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lang w:val="ru-RU"/>
        </w:rPr>
        <w:id w:val="102316946"/>
        <w:docPartObj>
          <w:docPartGallery w:val="Cover Pages"/>
          <w:docPartUnique/>
        </w:docPartObj>
      </w:sdtPr>
      <w:sdtEndPr>
        <w:rPr>
          <w:noProof/>
          <w:color w:val="A6A6A6" w:themeColor="background2" w:themeShade="BF"/>
          <w:sz w:val="32"/>
          <w:szCs w:val="32"/>
          <w:lang w:eastAsia="ru-RU" w:bidi="ar-SA"/>
        </w:rPr>
      </w:sdtEndPr>
      <w:sdtContent>
        <w:p w:rsidR="00973E9D" w:rsidRDefault="00973E9D">
          <w:pPr>
            <w:rPr>
              <w:lang w:val="ru-RU"/>
            </w:rPr>
          </w:pPr>
        </w:p>
        <w:tbl>
          <w:tblPr>
            <w:tblpPr w:leftFromText="187" w:rightFromText="187" w:horzAnchor="margin" w:tblpXSpec="right" w:tblpYSpec="top"/>
            <w:tblW w:w="2000" w:type="pct"/>
            <w:tblBorders>
              <w:top w:val="single" w:sz="36" w:space="0" w:color="A04DA3" w:themeColor="accent3"/>
              <w:bottom w:val="single" w:sz="36" w:space="0" w:color="A04DA3" w:themeColor="accent3"/>
              <w:insideH w:val="single" w:sz="36" w:space="0" w:color="A04DA3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/>
          </w:tblPr>
          <w:tblGrid>
            <w:gridCol w:w="7571"/>
          </w:tblGrid>
          <w:tr w:rsidR="00973E9D" w:rsidRPr="00973E9D">
            <w:sdt>
              <w:sdtP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alias w:val="Заголовок"/>
                <w:id w:val="13553149"/>
                <w:placeholder>
                  <w:docPart w:val="CCDDCE6A9BA54A6DB80075E1EBBA0EF9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0" w:type="auto"/>
                  </w:tcPr>
                  <w:p w:rsidR="00973E9D" w:rsidRPr="00973E9D" w:rsidRDefault="00973E9D">
                    <w:pPr>
                      <w:pStyle w:val="aa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  <w:lang w:val="ru-RU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  <w:lang w:val="ru-RU"/>
                      </w:rPr>
                      <w:t xml:space="preserve">Положение о межрегиональном конкурсе социальных видеороликов, мультипликационных фильмов и комиксов </w:t>
                    </w:r>
                  </w:p>
                </w:tc>
              </w:sdtContent>
            </w:sdt>
          </w:tr>
          <w:tr w:rsidR="00973E9D" w:rsidRPr="00973E9D">
            <w:tc>
              <w:tcPr>
                <w:tcW w:w="0" w:type="auto"/>
              </w:tcPr>
              <w:p w:rsidR="00973E9D" w:rsidRPr="00973E9D" w:rsidRDefault="00973E9D" w:rsidP="00973E9D">
                <w:pPr>
                  <w:pStyle w:val="aa"/>
                  <w:rPr>
                    <w:sz w:val="40"/>
                    <w:szCs w:val="40"/>
                    <w:lang w:val="ru-RU"/>
                  </w:rPr>
                </w:pPr>
                <w:r>
                  <w:rPr>
                    <w:noProof/>
                    <w:sz w:val="40"/>
                    <w:szCs w:val="40"/>
                    <w:lang w:val="ru-RU" w:eastAsia="ru-RU" w:bidi="ar-SA"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-136525</wp:posOffset>
                      </wp:positionH>
                      <wp:positionV relativeFrom="paragraph">
                        <wp:posOffset>-82550</wp:posOffset>
                      </wp:positionV>
                      <wp:extent cx="4810125" cy="552450"/>
                      <wp:effectExtent l="19050" t="0" r="9525" b="0"/>
                      <wp:wrapNone/>
                      <wp:docPr id="9" name="Рисунок 8" descr="Log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png"/>
                              <pic:cNvPicPr/>
                            </pic:nvPicPr>
                            <pic:blipFill>
                              <a:blip r:embed="rId9" cstate="print"/>
                              <a:srcRect t="83299" r="-5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10125" cy="552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  <w:tr w:rsidR="00973E9D" w:rsidRPr="00973E9D">
            <w:sdt>
              <w:sdtPr>
                <w:rPr>
                  <w:sz w:val="28"/>
                  <w:szCs w:val="28"/>
                </w:rPr>
                <w:alias w:val="Автор"/>
                <w:id w:val="13553158"/>
                <w:placeholder>
                  <w:docPart w:val="1349320B98E343809C6B54DCB9C7AF1E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0" w:type="auto"/>
                  </w:tcPr>
                  <w:p w:rsidR="00973E9D" w:rsidRPr="00973E9D" w:rsidRDefault="00973E9D">
                    <w:pPr>
                      <w:pStyle w:val="aa"/>
                      <w:rPr>
                        <w:sz w:val="28"/>
                        <w:szCs w:val="28"/>
                        <w:lang w:val="ru-RU"/>
                      </w:rPr>
                    </w:pPr>
                    <w:r>
                      <w:rPr>
                        <w:sz w:val="28"/>
                        <w:szCs w:val="28"/>
                        <w:lang w:val="ru-RU"/>
                      </w:rPr>
                      <w:t>Среди учащихся учреждений общего, начального профессионального, среднего профессионального образования</w:t>
                    </w:r>
                  </w:p>
                </w:tc>
              </w:sdtContent>
            </w:sdt>
          </w:tr>
        </w:tbl>
        <w:p w:rsidR="00973E9D" w:rsidRDefault="00973E9D">
          <w:pPr>
            <w:rPr>
              <w:lang w:val="ru-RU"/>
            </w:rPr>
          </w:pPr>
        </w:p>
        <w:p w:rsidR="00973E9D" w:rsidRDefault="00973E9D">
          <w:pPr>
            <w:rPr>
              <w:noProof/>
              <w:color w:val="A6A6A6" w:themeColor="background2" w:themeShade="BF"/>
              <w:sz w:val="32"/>
              <w:szCs w:val="32"/>
              <w:lang w:val="ru-RU" w:eastAsia="ru-RU" w:bidi="ar-SA"/>
            </w:rPr>
          </w:pPr>
          <w:r>
            <w:rPr>
              <w:noProof/>
              <w:color w:val="A6A6A6" w:themeColor="background2" w:themeShade="BF"/>
              <w:sz w:val="32"/>
              <w:szCs w:val="32"/>
              <w:lang w:val="ru-RU" w:eastAsia="ru-RU" w:bidi="ar-SA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5459730</wp:posOffset>
                </wp:positionV>
                <wp:extent cx="4962525" cy="2792830"/>
                <wp:effectExtent l="19050" t="0" r="0" b="0"/>
                <wp:wrapNone/>
                <wp:docPr id="8" name="Рисунок 5" descr="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png"/>
                        <pic:cNvPicPr/>
                      </pic:nvPicPr>
                      <pic:blipFill>
                        <a:blip r:embed="rId10" cstate="print"/>
                        <a:srcRect b="179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8997" cy="2790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color w:val="A6A6A6" w:themeColor="background2" w:themeShade="BF"/>
              <w:sz w:val="32"/>
              <w:szCs w:val="32"/>
              <w:lang w:val="ru-RU" w:eastAsia="ru-RU" w:bidi="ar-SA"/>
            </w:rPr>
            <w:br w:type="page"/>
          </w:r>
        </w:p>
        <w:p w:rsidR="00973E9D" w:rsidRDefault="00973E9D">
          <w:pPr>
            <w:rPr>
              <w:noProof/>
              <w:color w:val="A6A6A6" w:themeColor="background2" w:themeShade="BF"/>
              <w:sz w:val="32"/>
              <w:szCs w:val="32"/>
              <w:lang w:val="ru-RU" w:eastAsia="ru-RU" w:bidi="ar-SA"/>
            </w:rPr>
          </w:pPr>
        </w:p>
      </w:sdtContent>
    </w:sdt>
    <w:p w:rsidR="00531C74" w:rsidRPr="00B36B52" w:rsidRDefault="00B47753" w:rsidP="00B47753">
      <w:pPr>
        <w:pStyle w:val="2"/>
        <w:numPr>
          <w:ilvl w:val="0"/>
          <w:numId w:val="1"/>
        </w:numPr>
        <w:rPr>
          <w:sz w:val="28"/>
          <w:szCs w:val="28"/>
          <w:lang w:val="ru-RU"/>
        </w:rPr>
      </w:pPr>
      <w:r w:rsidRPr="00B36B52">
        <w:rPr>
          <w:sz w:val="28"/>
          <w:szCs w:val="28"/>
          <w:lang w:val="ru-RU"/>
        </w:rPr>
        <w:t>Общие положения</w:t>
      </w:r>
    </w:p>
    <w:p w:rsidR="00B47753" w:rsidRPr="00B47753" w:rsidRDefault="00B47753" w:rsidP="00B47753">
      <w:pPr>
        <w:pStyle w:val="ac"/>
        <w:numPr>
          <w:ilvl w:val="1"/>
          <w:numId w:val="3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B47753">
        <w:rPr>
          <w:rFonts w:asciiTheme="majorHAnsi" w:eastAsia="Cambria" w:hAnsiTheme="majorHAnsi"/>
          <w:sz w:val="24"/>
          <w:szCs w:val="24"/>
          <w:lang w:val="ru-RU"/>
        </w:rPr>
        <w:t>Настоящее Положение регламентирует порядок проведения</w:t>
      </w:r>
      <w:r w:rsidRPr="00B47753">
        <w:rPr>
          <w:rFonts w:asciiTheme="majorHAnsi" w:eastAsia="Cambria" w:hAnsiTheme="majorHAnsi"/>
          <w:b/>
          <w:bCs/>
          <w:sz w:val="24"/>
          <w:szCs w:val="24"/>
          <w:lang w:val="ru-RU"/>
        </w:rPr>
        <w:t xml:space="preserve"> межрегионального Конкурса социальных </w:t>
      </w:r>
      <w:r w:rsidRPr="00B47753">
        <w:rPr>
          <w:rFonts w:asciiTheme="majorHAnsi" w:hAnsiTheme="majorHAnsi"/>
          <w:sz w:val="24"/>
          <w:szCs w:val="24"/>
          <w:lang w:val="ru-RU"/>
        </w:rPr>
        <w:tab/>
      </w:r>
      <w:r w:rsidRPr="00B47753">
        <w:rPr>
          <w:rFonts w:asciiTheme="majorHAnsi" w:eastAsia="Cambria" w:hAnsiTheme="majorHAnsi"/>
          <w:b/>
          <w:bCs/>
          <w:sz w:val="24"/>
          <w:szCs w:val="24"/>
          <w:lang w:val="ru-RU"/>
        </w:rPr>
        <w:t>видеороликов,</w:t>
      </w:r>
      <w:r w:rsidRPr="00B47753">
        <w:rPr>
          <w:rFonts w:asciiTheme="majorHAnsi" w:hAnsiTheme="majorHAnsi"/>
          <w:sz w:val="24"/>
          <w:szCs w:val="24"/>
          <w:lang w:val="ru-RU"/>
        </w:rPr>
        <w:tab/>
      </w:r>
      <w:r w:rsidRPr="00B47753">
        <w:rPr>
          <w:rFonts w:asciiTheme="majorHAnsi" w:eastAsia="Cambria" w:hAnsiTheme="majorHAnsi"/>
          <w:b/>
          <w:bCs/>
          <w:sz w:val="24"/>
          <w:szCs w:val="24"/>
          <w:lang w:val="ru-RU"/>
        </w:rPr>
        <w:t>мультипликационных</w:t>
      </w:r>
      <w:r w:rsidRPr="00B47753">
        <w:rPr>
          <w:rFonts w:asciiTheme="majorHAnsi" w:hAnsiTheme="majorHAnsi"/>
          <w:sz w:val="24"/>
          <w:szCs w:val="24"/>
          <w:lang w:val="ru-RU"/>
        </w:rPr>
        <w:tab/>
      </w:r>
      <w:r w:rsidRPr="00B47753">
        <w:rPr>
          <w:rFonts w:asciiTheme="majorHAnsi" w:eastAsia="Cambria" w:hAnsiTheme="majorHAnsi"/>
          <w:b/>
          <w:bCs/>
          <w:sz w:val="24"/>
          <w:szCs w:val="24"/>
          <w:lang w:val="ru-RU"/>
        </w:rPr>
        <w:t xml:space="preserve">фильмов и комиксов «#ДАВАЙТЕЖИТЬДРУЖНО» </w:t>
      </w:r>
      <w:r w:rsidRPr="00B47753">
        <w:rPr>
          <w:rFonts w:asciiTheme="majorHAnsi" w:eastAsia="Cambria" w:hAnsiTheme="majorHAnsi"/>
          <w:sz w:val="24"/>
          <w:szCs w:val="24"/>
          <w:lang w:val="ru-RU"/>
        </w:rPr>
        <w:t>(далее – Конкурс), требования к участникам и</w:t>
      </w:r>
      <w:r w:rsidRPr="00B47753">
        <w:rPr>
          <w:rFonts w:asciiTheme="majorHAnsi" w:eastAsia="Cambria" w:hAnsiTheme="majorHAnsi"/>
          <w:b/>
          <w:bCs/>
          <w:sz w:val="24"/>
          <w:szCs w:val="24"/>
          <w:lang w:val="ru-RU"/>
        </w:rPr>
        <w:t xml:space="preserve"> </w:t>
      </w:r>
      <w:r w:rsidRPr="00B47753">
        <w:rPr>
          <w:rFonts w:asciiTheme="majorHAnsi" w:eastAsia="Cambria" w:hAnsiTheme="majorHAnsi"/>
          <w:sz w:val="24"/>
          <w:szCs w:val="24"/>
          <w:lang w:val="ru-RU"/>
        </w:rPr>
        <w:t>работам, порядок их предоставления, критерии отбора, порядок награждения победителей и призёров Конкурса.</w:t>
      </w:r>
    </w:p>
    <w:p w:rsidR="00B47753" w:rsidRPr="00B47753" w:rsidRDefault="00B47753" w:rsidP="00B47753">
      <w:pPr>
        <w:pStyle w:val="ac"/>
        <w:numPr>
          <w:ilvl w:val="1"/>
          <w:numId w:val="3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B47753">
        <w:rPr>
          <w:rFonts w:asciiTheme="majorHAnsi" w:eastAsia="Cambria" w:hAnsiTheme="majorHAnsi"/>
          <w:sz w:val="24"/>
          <w:szCs w:val="24"/>
          <w:lang w:val="ru-RU"/>
        </w:rPr>
        <w:t>Конкурс проводится в Пермском крае, республике Татарстан, Оренбургской области, Ханты-мансийском автономном округе в рамках рекламно-информационной</w:t>
      </w:r>
      <w:r w:rsidRPr="00B47753">
        <w:rPr>
          <w:rFonts w:asciiTheme="majorHAnsi" w:eastAsia="Cambria" w:hAnsiTheme="majorHAnsi"/>
          <w:b/>
          <w:bCs/>
          <w:sz w:val="24"/>
          <w:szCs w:val="24"/>
          <w:lang w:val="ru-RU"/>
        </w:rPr>
        <w:t xml:space="preserve"> </w:t>
      </w:r>
      <w:r w:rsidRPr="00B47753">
        <w:rPr>
          <w:rFonts w:asciiTheme="majorHAnsi" w:eastAsia="Cambria" w:hAnsiTheme="majorHAnsi"/>
          <w:sz w:val="24"/>
          <w:szCs w:val="24"/>
          <w:lang w:val="ru-RU"/>
        </w:rPr>
        <w:t>кампании служб детского телефона доверия 8-800-2000-122 и проекта «Давайте жить дружно: снижение уровня школьного насилия в детской и молодежной среде».</w:t>
      </w:r>
    </w:p>
    <w:p w:rsidR="00B47753" w:rsidRPr="00B47753" w:rsidRDefault="00B47753" w:rsidP="00B47753">
      <w:pPr>
        <w:pStyle w:val="ac"/>
        <w:numPr>
          <w:ilvl w:val="1"/>
          <w:numId w:val="3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B47753">
        <w:rPr>
          <w:rFonts w:asciiTheme="majorHAnsi" w:eastAsia="Cambria" w:hAnsiTheme="majorHAnsi"/>
          <w:sz w:val="24"/>
          <w:szCs w:val="24"/>
          <w:lang w:val="ru-RU"/>
        </w:rPr>
        <w:t>Основная идея Конкурса – привлечение внимания к проблеме травли (буллинга)*</w:t>
      </w:r>
      <w:r w:rsidRPr="00B47753">
        <w:rPr>
          <w:rFonts w:asciiTheme="majorHAnsi" w:hAnsiTheme="majorHAnsi"/>
          <w:sz w:val="24"/>
          <w:szCs w:val="24"/>
          <w:lang w:val="ru-RU"/>
        </w:rPr>
        <w:t xml:space="preserve"> в </w:t>
      </w:r>
      <w:r w:rsidRPr="00B47753">
        <w:rPr>
          <w:rFonts w:asciiTheme="majorHAnsi" w:eastAsia="Cambria" w:hAnsiTheme="majorHAnsi"/>
          <w:sz w:val="24"/>
          <w:szCs w:val="24"/>
          <w:lang w:val="ru-RU"/>
        </w:rPr>
        <w:t xml:space="preserve">детских и молодежных коллективах, </w:t>
      </w:r>
      <w:r w:rsidRPr="00B47753">
        <w:rPr>
          <w:rFonts w:asciiTheme="majorHAnsi" w:eastAsia="Times New Roman" w:hAnsiTheme="majorHAnsi"/>
          <w:sz w:val="24"/>
          <w:szCs w:val="24"/>
          <w:lang w:val="ru-RU"/>
        </w:rPr>
        <w:t>формирование бережного отношения к</w:t>
      </w:r>
      <w:r w:rsidRPr="00B47753">
        <w:rPr>
          <w:rFonts w:asciiTheme="majorHAnsi" w:eastAsia="Cambria" w:hAnsiTheme="majorHAnsi"/>
          <w:sz w:val="24"/>
          <w:szCs w:val="24"/>
          <w:lang w:val="ru-RU"/>
        </w:rPr>
        <w:t xml:space="preserve"> </w:t>
      </w:r>
      <w:r w:rsidR="00586B3F">
        <w:rPr>
          <w:rFonts w:asciiTheme="majorHAnsi" w:eastAsia="Times New Roman" w:hAnsiTheme="majorHAnsi"/>
          <w:sz w:val="24"/>
          <w:szCs w:val="24"/>
          <w:lang w:val="ru-RU"/>
        </w:rPr>
        <w:t>собственной жизни и ж</w:t>
      </w:r>
      <w:r w:rsidRPr="00B47753">
        <w:rPr>
          <w:rFonts w:asciiTheme="majorHAnsi" w:eastAsia="Times New Roman" w:hAnsiTheme="majorHAnsi"/>
          <w:sz w:val="24"/>
          <w:szCs w:val="24"/>
          <w:lang w:val="ru-RU"/>
        </w:rPr>
        <w:t>изни окружающих</w:t>
      </w:r>
      <w:r w:rsidRPr="00B47753">
        <w:rPr>
          <w:rFonts w:asciiTheme="majorHAnsi" w:eastAsia="Cambria" w:hAnsiTheme="majorHAnsi"/>
          <w:color w:val="333333"/>
          <w:sz w:val="24"/>
          <w:szCs w:val="24"/>
          <w:lang w:val="ru-RU"/>
        </w:rPr>
        <w:t>,</w:t>
      </w:r>
      <w:r w:rsidRPr="00B47753">
        <w:rPr>
          <w:rFonts w:asciiTheme="majorHAnsi" w:eastAsia="Times New Roman" w:hAnsiTheme="majorHAnsi"/>
          <w:sz w:val="24"/>
          <w:szCs w:val="24"/>
          <w:lang w:val="ru-RU"/>
        </w:rPr>
        <w:t xml:space="preserve"> </w:t>
      </w:r>
      <w:r w:rsidRPr="00B47753">
        <w:rPr>
          <w:rFonts w:asciiTheme="majorHAnsi" w:eastAsia="Cambria" w:hAnsiTheme="majorHAnsi"/>
          <w:sz w:val="24"/>
          <w:szCs w:val="24"/>
          <w:lang w:val="ru-RU"/>
        </w:rPr>
        <w:t>призыв к неравнодушию и объединению</w:t>
      </w:r>
      <w:r w:rsidRPr="00B47753">
        <w:rPr>
          <w:rFonts w:asciiTheme="majorHAnsi" w:eastAsia="Times New Roman" w:hAnsiTheme="majorHAnsi"/>
          <w:sz w:val="24"/>
          <w:szCs w:val="24"/>
          <w:lang w:val="ru-RU"/>
        </w:rPr>
        <w:t xml:space="preserve"> </w:t>
      </w:r>
      <w:r w:rsidRPr="00B47753">
        <w:rPr>
          <w:rFonts w:asciiTheme="majorHAnsi" w:eastAsia="Cambria" w:hAnsiTheme="majorHAnsi"/>
          <w:sz w:val="24"/>
          <w:szCs w:val="24"/>
          <w:lang w:val="ru-RU"/>
        </w:rPr>
        <w:t>против жестокости.</w:t>
      </w:r>
    </w:p>
    <w:p w:rsidR="00B47753" w:rsidRPr="00B47753" w:rsidRDefault="00B47753" w:rsidP="00B47753">
      <w:pPr>
        <w:pStyle w:val="ac"/>
        <w:jc w:val="both"/>
        <w:rPr>
          <w:rStyle w:val="af3"/>
          <w:lang w:val="ru-RU"/>
        </w:rPr>
      </w:pPr>
    </w:p>
    <w:p w:rsidR="00B47753" w:rsidRPr="00E45707" w:rsidRDefault="00B47753" w:rsidP="00B47753">
      <w:pPr>
        <w:pStyle w:val="21"/>
        <w:ind w:firstLine="0"/>
        <w:jc w:val="both"/>
        <w:rPr>
          <w:rStyle w:val="af3"/>
          <w:lang w:val="ru-RU"/>
        </w:rPr>
      </w:pPr>
      <w:r w:rsidRPr="00B47753">
        <w:rPr>
          <w:rStyle w:val="af3"/>
          <w:lang w:val="ru-RU"/>
        </w:rPr>
        <w:t>*Травля (</w:t>
      </w:r>
      <w:proofErr w:type="spellStart"/>
      <w:r w:rsidRPr="00B47753">
        <w:rPr>
          <w:rStyle w:val="af3"/>
          <w:lang w:val="ru-RU"/>
        </w:rPr>
        <w:t>буллинг</w:t>
      </w:r>
      <w:proofErr w:type="spellEnd"/>
      <w:r w:rsidRPr="00B47753">
        <w:rPr>
          <w:rStyle w:val="af3"/>
          <w:lang w:val="ru-RU"/>
        </w:rPr>
        <w:t xml:space="preserve">) - регулярные нападки группы на одного человека с намерением его изолировать, причинить ему вред. </w:t>
      </w:r>
      <w:r w:rsidRPr="00E45707">
        <w:rPr>
          <w:rStyle w:val="af3"/>
          <w:lang w:val="ru-RU"/>
        </w:rPr>
        <w:t xml:space="preserve">Травля может появляться в самых различных формах: физическая и психологическая агрессия, игнорирование и бойкот, травля в социальных сетях. Травля имеет </w:t>
      </w:r>
      <w:proofErr w:type="spellStart"/>
      <w:proofErr w:type="gramStart"/>
      <w:r w:rsidRPr="00E45707">
        <w:rPr>
          <w:rStyle w:val="af3"/>
          <w:lang w:val="ru-RU"/>
        </w:rPr>
        <w:t>серьёзные</w:t>
      </w:r>
      <w:proofErr w:type="spellEnd"/>
      <w:proofErr w:type="gramEnd"/>
      <w:r w:rsidRPr="00E45707">
        <w:rPr>
          <w:rStyle w:val="af3"/>
          <w:lang w:val="ru-RU"/>
        </w:rPr>
        <w:t xml:space="preserve"> негативные последствия для всех: и для преследуемых, и для ”агрессоров”, и для “наблюдателей”, для педагогов и общей атмосферы в учебном заведении.</w:t>
      </w:r>
    </w:p>
    <w:p w:rsidR="00B47753" w:rsidRPr="00B47753" w:rsidRDefault="00B47753" w:rsidP="00B47753">
      <w:pPr>
        <w:jc w:val="both"/>
        <w:rPr>
          <w:rFonts w:asciiTheme="majorHAnsi" w:hAnsiTheme="majorHAnsi"/>
          <w:lang w:val="ru-RU"/>
        </w:rPr>
      </w:pPr>
    </w:p>
    <w:p w:rsidR="00B47753" w:rsidRPr="00D64201" w:rsidRDefault="00B47753" w:rsidP="00B47753">
      <w:pPr>
        <w:pStyle w:val="ac"/>
        <w:numPr>
          <w:ilvl w:val="1"/>
          <w:numId w:val="3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D64201">
        <w:rPr>
          <w:rFonts w:asciiTheme="majorHAnsi" w:eastAsia="Cambria" w:hAnsiTheme="majorHAnsi"/>
          <w:sz w:val="24"/>
          <w:szCs w:val="24"/>
          <w:lang w:val="ru-RU"/>
        </w:rPr>
        <w:t>Организаторами конкурса выступают</w:t>
      </w:r>
      <w:r w:rsidRPr="00D64201">
        <w:rPr>
          <w:rFonts w:asciiTheme="majorHAnsi" w:eastAsia="Cambria" w:hAnsiTheme="majorHAnsi"/>
          <w:b/>
          <w:bCs/>
          <w:sz w:val="24"/>
          <w:szCs w:val="24"/>
          <w:lang w:val="ru-RU"/>
        </w:rPr>
        <w:t xml:space="preserve"> 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АНО ДПО «Институт социальных услуг «ВЕКТОР»,</w:t>
      </w:r>
      <w:r w:rsidRPr="00D64201">
        <w:rPr>
          <w:rFonts w:asciiTheme="majorHAnsi" w:eastAsia="Cambria" w:hAnsiTheme="majorHAnsi"/>
          <w:b/>
          <w:bCs/>
          <w:color w:val="FF0000"/>
          <w:sz w:val="24"/>
          <w:szCs w:val="24"/>
          <w:lang w:val="ru-RU"/>
        </w:rPr>
        <w:t xml:space="preserve">  </w:t>
      </w:r>
      <w:r w:rsidRPr="00D64201">
        <w:rPr>
          <w:rFonts w:asciiTheme="majorHAnsi" w:eastAsia="Cambria" w:hAnsiTheme="majorHAnsi"/>
          <w:sz w:val="24"/>
          <w:szCs w:val="24"/>
          <w:lang w:val="ru-RU"/>
        </w:rPr>
        <w:t>совместно</w:t>
      </w:r>
      <w:r w:rsidRPr="00D64201">
        <w:rPr>
          <w:rFonts w:asciiTheme="majorHAnsi" w:hAnsiTheme="majorHAnsi" w:cs="Arial"/>
          <w:color w:val="000000"/>
          <w:sz w:val="24"/>
          <w:szCs w:val="24"/>
          <w:shd w:val="clear" w:color="auto" w:fill="FFFFFF"/>
          <w:lang w:val="ru-RU"/>
        </w:rPr>
        <w:t xml:space="preserve"> с Творческим объединением «Затея» и </w:t>
      </w:r>
      <w:proofErr w:type="spellStart"/>
      <w:r w:rsidRPr="00D64201">
        <w:rPr>
          <w:rFonts w:asciiTheme="majorHAnsi" w:hAnsiTheme="majorHAnsi" w:cs="Arial"/>
          <w:color w:val="000000"/>
          <w:sz w:val="24"/>
          <w:szCs w:val="24"/>
          <w:shd w:val="clear" w:color="auto" w:fill="FFFFFF"/>
          <w:lang w:val="ru-RU"/>
        </w:rPr>
        <w:t>продакшн</w:t>
      </w:r>
      <w:proofErr w:type="spellEnd"/>
      <w:r w:rsidRPr="00D64201">
        <w:rPr>
          <w:rFonts w:asciiTheme="majorHAnsi" w:hAnsiTheme="majorHAnsi" w:cs="Arial"/>
          <w:color w:val="000000"/>
          <w:sz w:val="24"/>
          <w:szCs w:val="24"/>
          <w:shd w:val="clear" w:color="auto" w:fill="FFFFFF"/>
          <w:lang w:val="ru-RU"/>
        </w:rPr>
        <w:t xml:space="preserve"> студия «</w:t>
      </w:r>
      <w:proofErr w:type="spellStart"/>
      <w:r w:rsidRPr="00D64201">
        <w:rPr>
          <w:rFonts w:asciiTheme="majorHAnsi" w:hAnsiTheme="majorHAnsi" w:cs="Arial"/>
          <w:color w:val="000000"/>
          <w:sz w:val="24"/>
          <w:szCs w:val="24"/>
          <w:shd w:val="clear" w:color="auto" w:fill="FFFFFF"/>
          <w:lang w:val="ru-RU"/>
        </w:rPr>
        <w:t>Надовидео</w:t>
      </w:r>
      <w:proofErr w:type="spellEnd"/>
      <w:r w:rsidRPr="00D64201">
        <w:rPr>
          <w:rFonts w:asciiTheme="majorHAnsi" w:hAnsiTheme="majorHAnsi" w:cs="Arial"/>
          <w:color w:val="000000"/>
          <w:sz w:val="24"/>
          <w:szCs w:val="24"/>
          <w:shd w:val="clear" w:color="auto" w:fill="FFFFFF"/>
          <w:lang w:val="ru-RU"/>
        </w:rPr>
        <w:t xml:space="preserve">»,  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МБУ МП г. Казани «Комплексный центр социального обслуживания детей и молодёжи «Доверие», ГБСУОН «СРЦН «Гармония» г.</w:t>
      </w:r>
      <w:r w:rsidR="005D10BC">
        <w:rPr>
          <w:rFonts w:asciiTheme="majorHAnsi" w:eastAsia="Cambria" w:hAnsiTheme="majorHAnsi"/>
          <w:bCs/>
          <w:sz w:val="24"/>
          <w:szCs w:val="24"/>
          <w:lang w:val="ru-RU"/>
        </w:rPr>
        <w:t xml:space="preserve"> 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Оренбурга,</w:t>
      </w:r>
      <w:r w:rsidRPr="00D64201">
        <w:rPr>
          <w:rFonts w:asciiTheme="majorHAnsi" w:eastAsia="Cambria" w:hAnsiTheme="majorHAnsi"/>
          <w:bCs/>
          <w:color w:val="FF0000"/>
          <w:sz w:val="24"/>
          <w:szCs w:val="24"/>
          <w:lang w:val="ru-RU"/>
        </w:rPr>
        <w:t xml:space="preserve"> 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 xml:space="preserve">Бюджетным учреждением ХМАО – </w:t>
      </w:r>
      <w:proofErr w:type="spellStart"/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Югры</w:t>
      </w:r>
      <w:proofErr w:type="spellEnd"/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 xml:space="preserve"> «</w:t>
      </w:r>
      <w:proofErr w:type="spellStart"/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Нефтеюганский</w:t>
      </w:r>
      <w:proofErr w:type="spellEnd"/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 xml:space="preserve"> комплексный центр социального обслуживания населения»</w:t>
      </w:r>
      <w:r w:rsidRPr="00D64201">
        <w:rPr>
          <w:rFonts w:asciiTheme="majorHAnsi" w:eastAsia="Cambria" w:hAnsiTheme="majorHAnsi"/>
          <w:sz w:val="24"/>
          <w:szCs w:val="24"/>
          <w:lang w:val="ru-RU"/>
        </w:rPr>
        <w:t xml:space="preserve">. </w:t>
      </w:r>
    </w:p>
    <w:p w:rsidR="00B47753" w:rsidRPr="00D64201" w:rsidRDefault="00B47753" w:rsidP="00B47753">
      <w:pPr>
        <w:pStyle w:val="ac"/>
        <w:numPr>
          <w:ilvl w:val="1"/>
          <w:numId w:val="3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D64201">
        <w:rPr>
          <w:rFonts w:asciiTheme="majorHAnsi" w:eastAsia="Cambria" w:hAnsiTheme="majorHAnsi"/>
          <w:sz w:val="24"/>
          <w:szCs w:val="24"/>
          <w:lang w:val="ru-RU"/>
        </w:rPr>
        <w:t>Конкурс проводится при поддержке</w:t>
      </w:r>
      <w:r w:rsidRPr="00D64201">
        <w:rPr>
          <w:rFonts w:asciiTheme="majorHAnsi" w:eastAsia="Cambria" w:hAnsiTheme="majorHAnsi"/>
          <w:b/>
          <w:bCs/>
          <w:sz w:val="24"/>
          <w:szCs w:val="24"/>
          <w:lang w:val="ru-RU"/>
        </w:rPr>
        <w:t xml:space="preserve"> 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Министерства образования и науки Пермского края, Министерства социального развития Пермского края, Комиссии по делам несовершеннолетних и защите их прав Пермского края, Уполномоченного по правам человека Пермского края, Уполномоченного по правам ребенка Пермского края</w:t>
      </w:r>
      <w:r w:rsidRPr="00D64201">
        <w:rPr>
          <w:rFonts w:asciiTheme="majorHAnsi" w:eastAsia="Cambria" w:hAnsiTheme="majorHAnsi"/>
          <w:b/>
          <w:bCs/>
          <w:sz w:val="24"/>
          <w:szCs w:val="24"/>
          <w:lang w:val="ru-RU"/>
        </w:rPr>
        <w:t xml:space="preserve">; </w:t>
      </w:r>
      <w:proofErr w:type="gramStart"/>
      <w:r w:rsidR="005D10BC">
        <w:rPr>
          <w:rFonts w:asciiTheme="majorHAnsi" w:hAnsiTheme="majorHAnsi"/>
          <w:sz w:val="24"/>
          <w:szCs w:val="24"/>
          <w:lang w:val="ru-RU"/>
        </w:rPr>
        <w:t xml:space="preserve">в Республике Татарстан - при </w:t>
      </w:r>
      <w:r w:rsidRPr="00D64201">
        <w:rPr>
          <w:rFonts w:asciiTheme="majorHAnsi" w:hAnsiTheme="majorHAnsi"/>
          <w:sz w:val="24"/>
          <w:szCs w:val="24"/>
          <w:lang w:val="ru-RU"/>
        </w:rPr>
        <w:t>поддержке Комитета по делам детей и молодёжи Исполнительного комитета города Казани, Министерства по делам молодёжи Республики Татарстан, Уполномоченного по правам ребенка РТ,</w:t>
      </w:r>
      <w:r w:rsidRPr="00D64201">
        <w:rPr>
          <w:rFonts w:asciiTheme="majorHAnsi" w:eastAsia="Cambria" w:hAnsiTheme="majorHAnsi"/>
          <w:b/>
          <w:bCs/>
          <w:sz w:val="24"/>
          <w:szCs w:val="24"/>
          <w:lang w:val="ru-RU"/>
        </w:rPr>
        <w:t xml:space="preserve"> </w:t>
      </w:r>
      <w:r w:rsidR="00626978">
        <w:rPr>
          <w:rFonts w:asciiTheme="majorHAnsi" w:eastAsia="Cambria" w:hAnsiTheme="majorHAnsi"/>
          <w:bCs/>
          <w:sz w:val="24"/>
          <w:szCs w:val="24"/>
          <w:lang w:val="ru-RU"/>
        </w:rPr>
        <w:t>В Ханты-Мансийском автономном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 xml:space="preserve"> округе при поддержке</w:t>
      </w:r>
      <w:r w:rsidRPr="00D64201">
        <w:rPr>
          <w:rFonts w:asciiTheme="majorHAnsi" w:eastAsia="Cambria" w:hAnsiTheme="majorHAnsi"/>
          <w:b/>
          <w:bCs/>
          <w:sz w:val="24"/>
          <w:szCs w:val="24"/>
          <w:lang w:val="ru-RU"/>
        </w:rPr>
        <w:t xml:space="preserve"> 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 xml:space="preserve">Управления социальной защиты населения по Нефтеюганску и </w:t>
      </w:r>
      <w:proofErr w:type="spellStart"/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Нефтеюганскому</w:t>
      </w:r>
      <w:proofErr w:type="spellEnd"/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 xml:space="preserve"> району,</w:t>
      </w:r>
      <w:r w:rsidR="00626978">
        <w:rPr>
          <w:rFonts w:asciiTheme="majorHAnsi" w:eastAsia="Cambria" w:hAnsiTheme="majorHAnsi"/>
          <w:bCs/>
          <w:sz w:val="24"/>
          <w:szCs w:val="24"/>
          <w:lang w:val="ru-RU"/>
        </w:rPr>
        <w:t xml:space="preserve"> 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Комиссии по делам несовершеннолетних и защите их прав г.</w:t>
      </w:r>
      <w:r w:rsidR="005D10BC">
        <w:rPr>
          <w:rFonts w:asciiTheme="majorHAnsi" w:eastAsia="Cambria" w:hAnsiTheme="majorHAnsi"/>
          <w:bCs/>
          <w:sz w:val="24"/>
          <w:szCs w:val="24"/>
          <w:lang w:val="ru-RU"/>
        </w:rPr>
        <w:t xml:space="preserve"> 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Нефтеюганска,</w:t>
      </w:r>
      <w:r w:rsidR="00626978">
        <w:rPr>
          <w:rFonts w:asciiTheme="majorHAnsi" w:eastAsia="Cambria" w:hAnsiTheme="majorHAnsi"/>
          <w:bCs/>
          <w:sz w:val="24"/>
          <w:szCs w:val="24"/>
          <w:lang w:val="ru-RU"/>
        </w:rPr>
        <w:t xml:space="preserve"> 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Департамента образования и молодёжной политики администрации города Нефтеюганска, АНО</w:t>
      </w:r>
      <w:proofErr w:type="gramEnd"/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 xml:space="preserve"> «Центр социально-психологической помощи населению «</w:t>
      </w:r>
      <w:proofErr w:type="spellStart"/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ВестаПлюс</w:t>
      </w:r>
      <w:proofErr w:type="spellEnd"/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>» г. Нефтеюганск. В Оренбургской области</w:t>
      </w:r>
      <w:r w:rsidR="00626978">
        <w:rPr>
          <w:rFonts w:asciiTheme="majorHAnsi" w:eastAsia="Cambria" w:hAnsiTheme="majorHAnsi"/>
          <w:bCs/>
          <w:sz w:val="24"/>
          <w:szCs w:val="24"/>
          <w:lang w:val="ru-RU"/>
        </w:rPr>
        <w:t xml:space="preserve"> -</w:t>
      </w:r>
      <w:r w:rsidRPr="00D64201">
        <w:rPr>
          <w:rFonts w:asciiTheme="majorHAnsi" w:eastAsia="Cambria" w:hAnsiTheme="majorHAnsi"/>
          <w:bCs/>
          <w:sz w:val="24"/>
          <w:szCs w:val="24"/>
          <w:lang w:val="ru-RU"/>
        </w:rPr>
        <w:t xml:space="preserve"> при поддержке Министерства социального развития, Министерства образования Оренбургской области.</w:t>
      </w:r>
    </w:p>
    <w:p w:rsidR="00B36B52" w:rsidRPr="00D64201" w:rsidRDefault="00B47753" w:rsidP="00B36B52">
      <w:pPr>
        <w:pStyle w:val="ac"/>
        <w:numPr>
          <w:ilvl w:val="1"/>
          <w:numId w:val="3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D64201">
        <w:rPr>
          <w:rFonts w:asciiTheme="majorHAnsi" w:eastAsia="Cambria" w:hAnsiTheme="majorHAnsi"/>
          <w:sz w:val="24"/>
          <w:szCs w:val="24"/>
          <w:lang w:val="ru-RU"/>
        </w:rPr>
        <w:t>«Социальный видеоролик, мультипликационный фильм, комикс» - видеоматериал или рисунок, в</w:t>
      </w:r>
      <w:r w:rsidRPr="00D64201">
        <w:rPr>
          <w:rFonts w:asciiTheme="majorHAnsi" w:eastAsia="Cambria" w:hAnsiTheme="majorHAnsi"/>
          <w:b/>
          <w:bCs/>
          <w:sz w:val="24"/>
          <w:szCs w:val="24"/>
          <w:lang w:val="ru-RU"/>
        </w:rPr>
        <w:t xml:space="preserve"> </w:t>
      </w:r>
      <w:r w:rsidRPr="00D64201">
        <w:rPr>
          <w:rFonts w:asciiTheme="majorHAnsi" w:eastAsia="Cambria" w:hAnsiTheme="majorHAnsi"/>
          <w:sz w:val="24"/>
          <w:szCs w:val="24"/>
          <w:lang w:val="ru-RU"/>
        </w:rPr>
        <w:t>основе которого лежит идея, обладающая определенной социальной ценностью, направленная на решение острых социально значимых проблем.</w:t>
      </w:r>
    </w:p>
    <w:p w:rsidR="00B36B52" w:rsidRPr="00B36B52" w:rsidRDefault="00B36B52" w:rsidP="00B36B52">
      <w:pPr>
        <w:pStyle w:val="2"/>
        <w:numPr>
          <w:ilvl w:val="0"/>
          <w:numId w:val="1"/>
        </w:numPr>
        <w:rPr>
          <w:sz w:val="28"/>
          <w:szCs w:val="28"/>
          <w:lang w:val="ru-RU"/>
        </w:rPr>
      </w:pPr>
      <w:r w:rsidRPr="00B36B52">
        <w:rPr>
          <w:sz w:val="28"/>
          <w:szCs w:val="28"/>
          <w:lang w:val="ru-RU"/>
        </w:rPr>
        <w:t>Цели и задачи конкурса</w:t>
      </w:r>
    </w:p>
    <w:p w:rsidR="00B36B52" w:rsidRPr="00D64201" w:rsidRDefault="00B36B52" w:rsidP="00387A31">
      <w:pPr>
        <w:pStyle w:val="ac"/>
        <w:numPr>
          <w:ilvl w:val="1"/>
          <w:numId w:val="7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D64201">
        <w:rPr>
          <w:rFonts w:ascii="Cambria" w:eastAsia="Cambria" w:hAnsi="Cambria" w:cs="Cambria"/>
          <w:sz w:val="24"/>
          <w:szCs w:val="24"/>
          <w:lang w:val="ru-RU"/>
        </w:rPr>
        <w:t>Целью конкурса является создание условий для социальной активности детей и</w:t>
      </w:r>
      <w:r w:rsidRPr="00D64201">
        <w:rPr>
          <w:rFonts w:ascii="Cambria" w:eastAsia="Cambria" w:hAnsi="Cambria" w:cs="Cambria"/>
          <w:b/>
          <w:bCs/>
          <w:sz w:val="24"/>
          <w:szCs w:val="24"/>
          <w:lang w:val="ru-RU"/>
        </w:rPr>
        <w:t xml:space="preserve"> </w:t>
      </w:r>
      <w:r w:rsidRPr="00D64201">
        <w:rPr>
          <w:rFonts w:ascii="Cambria" w:eastAsia="Cambria" w:hAnsi="Cambria" w:cs="Cambria"/>
          <w:sz w:val="24"/>
          <w:szCs w:val="24"/>
          <w:lang w:val="ru-RU"/>
        </w:rPr>
        <w:t>молодежи по противодействию травле (буллингу) в учебных заведениях.</w:t>
      </w:r>
    </w:p>
    <w:p w:rsidR="00387A31" w:rsidRPr="00387A31" w:rsidRDefault="00B36B52" w:rsidP="00387A31">
      <w:pPr>
        <w:pStyle w:val="ac"/>
        <w:numPr>
          <w:ilvl w:val="1"/>
          <w:numId w:val="7"/>
        </w:numPr>
        <w:jc w:val="both"/>
        <w:rPr>
          <w:sz w:val="24"/>
          <w:szCs w:val="24"/>
          <w:lang w:val="ru-RU"/>
        </w:rPr>
      </w:pPr>
      <w:r w:rsidRPr="00387A31">
        <w:rPr>
          <w:rFonts w:ascii="Cambria" w:eastAsia="Cambria" w:hAnsi="Cambria" w:cs="Cambria"/>
          <w:sz w:val="24"/>
          <w:szCs w:val="24"/>
          <w:lang w:val="ru-RU"/>
        </w:rPr>
        <w:lastRenderedPageBreak/>
        <w:t>Задачами Конкурса являются:</w:t>
      </w:r>
    </w:p>
    <w:p w:rsidR="00387A31" w:rsidRPr="00387A31" w:rsidRDefault="00B36B52" w:rsidP="00387A31">
      <w:pPr>
        <w:pStyle w:val="ac"/>
        <w:numPr>
          <w:ilvl w:val="2"/>
          <w:numId w:val="7"/>
        </w:numPr>
        <w:jc w:val="both"/>
        <w:rPr>
          <w:sz w:val="24"/>
          <w:szCs w:val="24"/>
          <w:lang w:val="ru-RU"/>
        </w:rPr>
      </w:pPr>
      <w:r w:rsidRPr="00387A31">
        <w:rPr>
          <w:rFonts w:ascii="Cambria" w:eastAsia="Cambria" w:hAnsi="Cambria" w:cs="Cambria"/>
          <w:sz w:val="24"/>
          <w:szCs w:val="24"/>
          <w:lang w:val="ru-RU"/>
        </w:rPr>
        <w:t>Привлечение внимания учащихся, студентов и их окружения к такому явлению как травля (</w:t>
      </w:r>
      <w:proofErr w:type="spellStart"/>
      <w:r w:rsidRPr="00387A31">
        <w:rPr>
          <w:rFonts w:ascii="Cambria" w:eastAsia="Cambria" w:hAnsi="Cambria" w:cs="Cambria"/>
          <w:sz w:val="24"/>
          <w:szCs w:val="24"/>
          <w:lang w:val="ru-RU"/>
        </w:rPr>
        <w:t>буллинг</w:t>
      </w:r>
      <w:proofErr w:type="spellEnd"/>
      <w:r w:rsidRPr="00387A31">
        <w:rPr>
          <w:rFonts w:ascii="Cambria" w:eastAsia="Cambria" w:hAnsi="Cambria" w:cs="Cambria"/>
          <w:sz w:val="24"/>
          <w:szCs w:val="24"/>
          <w:lang w:val="ru-RU"/>
        </w:rPr>
        <w:t>);</w:t>
      </w:r>
    </w:p>
    <w:p w:rsidR="00387A31" w:rsidRPr="00387A31" w:rsidRDefault="00B36B52" w:rsidP="00387A31">
      <w:pPr>
        <w:pStyle w:val="ac"/>
        <w:numPr>
          <w:ilvl w:val="2"/>
          <w:numId w:val="7"/>
        </w:numPr>
        <w:jc w:val="both"/>
        <w:rPr>
          <w:sz w:val="24"/>
          <w:szCs w:val="24"/>
          <w:lang w:val="ru-RU"/>
        </w:rPr>
      </w:pPr>
      <w:r w:rsidRPr="00387A31">
        <w:rPr>
          <w:rFonts w:ascii="Cambria" w:eastAsia="Cambria" w:hAnsi="Cambria" w:cs="Cambria"/>
          <w:sz w:val="24"/>
          <w:szCs w:val="24"/>
          <w:lang w:val="ru-RU"/>
        </w:rPr>
        <w:t>Формирование у молодежи навыков обращения за профессиональной помощью в ситуациях, связанных с риском насилия;</w:t>
      </w:r>
    </w:p>
    <w:p w:rsidR="00387A31" w:rsidRPr="00387A31" w:rsidRDefault="00B36B52" w:rsidP="00387A31">
      <w:pPr>
        <w:pStyle w:val="ac"/>
        <w:numPr>
          <w:ilvl w:val="2"/>
          <w:numId w:val="7"/>
        </w:numPr>
        <w:jc w:val="both"/>
        <w:rPr>
          <w:sz w:val="24"/>
          <w:szCs w:val="24"/>
          <w:lang w:val="ru-RU"/>
        </w:rPr>
      </w:pPr>
      <w:r w:rsidRPr="00387A31">
        <w:rPr>
          <w:rFonts w:ascii="Cambria" w:eastAsia="Cambria" w:hAnsi="Cambria" w:cs="Cambria"/>
          <w:sz w:val="24"/>
          <w:szCs w:val="24"/>
          <w:lang w:val="ru-RU"/>
        </w:rPr>
        <w:t>Информирование детей и подростков о возможностях получения своевременной, доступной, профессиональной психологической помощи по детскому телефону доверия, работающему под единым общероссийским номером 8-800-2000-122;</w:t>
      </w:r>
    </w:p>
    <w:p w:rsidR="00387A31" w:rsidRPr="00387A31" w:rsidRDefault="00B36B52" w:rsidP="00387A31">
      <w:pPr>
        <w:pStyle w:val="ac"/>
        <w:numPr>
          <w:ilvl w:val="2"/>
          <w:numId w:val="7"/>
        </w:numPr>
        <w:jc w:val="both"/>
        <w:rPr>
          <w:sz w:val="24"/>
          <w:szCs w:val="24"/>
          <w:lang w:val="ru-RU"/>
        </w:rPr>
      </w:pPr>
      <w:r w:rsidRPr="00387A31">
        <w:rPr>
          <w:rFonts w:ascii="Cambria" w:eastAsia="Cambria" w:hAnsi="Cambria" w:cs="Cambria"/>
          <w:sz w:val="24"/>
          <w:szCs w:val="24"/>
          <w:lang w:val="ru-RU"/>
        </w:rPr>
        <w:t>Обучение навыкам создания видеороликов, раскрытие творческих способностей участников Конкурса;</w:t>
      </w:r>
    </w:p>
    <w:p w:rsidR="00387A31" w:rsidRPr="00387A31" w:rsidRDefault="00B36B52" w:rsidP="00387A31">
      <w:pPr>
        <w:pStyle w:val="ac"/>
        <w:numPr>
          <w:ilvl w:val="2"/>
          <w:numId w:val="7"/>
        </w:numPr>
        <w:jc w:val="both"/>
        <w:rPr>
          <w:sz w:val="24"/>
          <w:szCs w:val="24"/>
          <w:lang w:val="ru-RU"/>
        </w:rPr>
      </w:pPr>
      <w:r w:rsidRPr="00387A31">
        <w:rPr>
          <w:rFonts w:ascii="Cambria" w:eastAsia="Cambria" w:hAnsi="Cambria" w:cs="Cambria"/>
          <w:sz w:val="24"/>
          <w:szCs w:val="24"/>
          <w:lang w:val="ru-RU"/>
        </w:rPr>
        <w:t>Популяризация лучших работ и трансляция идеи противостояния насилию в детской и молодежной среде.</w:t>
      </w:r>
    </w:p>
    <w:p w:rsidR="00387A31" w:rsidRDefault="00387A31" w:rsidP="00387A31">
      <w:pPr>
        <w:pStyle w:val="2"/>
        <w:numPr>
          <w:ilvl w:val="0"/>
          <w:numId w:val="1"/>
        </w:numPr>
        <w:rPr>
          <w:sz w:val="28"/>
          <w:szCs w:val="28"/>
          <w:lang w:val="ru-RU"/>
        </w:rPr>
      </w:pPr>
      <w:r w:rsidRPr="00387A31">
        <w:rPr>
          <w:sz w:val="28"/>
          <w:szCs w:val="28"/>
          <w:lang w:val="ru-RU"/>
        </w:rPr>
        <w:t>Порядок организации и проведения Конкурса</w:t>
      </w:r>
    </w:p>
    <w:p w:rsidR="00387A31" w:rsidRPr="00387A31" w:rsidRDefault="00387A31" w:rsidP="00387A31">
      <w:pPr>
        <w:pStyle w:val="ac"/>
        <w:numPr>
          <w:ilvl w:val="0"/>
          <w:numId w:val="7"/>
        </w:numPr>
        <w:jc w:val="both"/>
        <w:rPr>
          <w:rFonts w:ascii="Cambria" w:eastAsia="Cambria" w:hAnsi="Cambria" w:cs="Cambria"/>
          <w:vanish/>
          <w:sz w:val="24"/>
          <w:szCs w:val="24"/>
          <w:lang w:val="ru-RU"/>
        </w:rPr>
      </w:pPr>
    </w:p>
    <w:p w:rsidR="00387A31" w:rsidRPr="002D14AB" w:rsidRDefault="00387A31" w:rsidP="00387A31">
      <w:pPr>
        <w:pStyle w:val="ac"/>
        <w:numPr>
          <w:ilvl w:val="1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Конкурс проводится в трех возрастных группах:</w:t>
      </w:r>
    </w:p>
    <w:p w:rsidR="00387A31" w:rsidRPr="002D14AB" w:rsidRDefault="00387A31" w:rsidP="00387A31">
      <w:pPr>
        <w:pStyle w:val="ac"/>
        <w:numPr>
          <w:ilvl w:val="0"/>
          <w:numId w:val="14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</w:rPr>
        <w:t xml:space="preserve">7-12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</w:rPr>
        <w:t>лет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</w:rPr>
        <w:t>;</w:t>
      </w:r>
    </w:p>
    <w:p w:rsidR="00387A31" w:rsidRPr="002D14AB" w:rsidRDefault="00387A31" w:rsidP="00387A31">
      <w:pPr>
        <w:pStyle w:val="ac"/>
        <w:numPr>
          <w:ilvl w:val="0"/>
          <w:numId w:val="14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</w:rPr>
        <w:t xml:space="preserve">13-16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</w:rPr>
        <w:t>лет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</w:rPr>
        <w:t>;</w:t>
      </w:r>
    </w:p>
    <w:p w:rsidR="00387A31" w:rsidRPr="002D14AB" w:rsidRDefault="00387A31" w:rsidP="00387A31">
      <w:pPr>
        <w:pStyle w:val="ac"/>
        <w:numPr>
          <w:ilvl w:val="0"/>
          <w:numId w:val="14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17-20 лет.</w:t>
      </w:r>
    </w:p>
    <w:p w:rsidR="00387A31" w:rsidRPr="002D14AB" w:rsidRDefault="00387A31" w:rsidP="00387A31">
      <w:pPr>
        <w:pStyle w:val="ac"/>
        <w:numPr>
          <w:ilvl w:val="1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Сроки проведения конкурса -</w:t>
      </w:r>
      <w:r w:rsidRPr="002D14AB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="00BE7E73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>с 02</w:t>
      </w:r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 xml:space="preserve"> октября по 26 ноября 2019 года.</w:t>
      </w:r>
    </w:p>
    <w:p w:rsidR="00387A31" w:rsidRPr="002D14AB" w:rsidRDefault="00387A31" w:rsidP="00387A31">
      <w:pPr>
        <w:pStyle w:val="ac"/>
        <w:numPr>
          <w:ilvl w:val="1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Этапы Конкурса:</w:t>
      </w:r>
    </w:p>
    <w:p w:rsidR="00387A31" w:rsidRPr="002D14AB" w:rsidRDefault="00387A31" w:rsidP="00E45707">
      <w:pPr>
        <w:pStyle w:val="ac"/>
        <w:numPr>
          <w:ilvl w:val="2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b/>
          <w:bCs/>
          <w:sz w:val="24"/>
          <w:szCs w:val="24"/>
        </w:rPr>
        <w:t>I</w:t>
      </w:r>
      <w:r w:rsidRPr="002D14AB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э</w:t>
      </w:r>
      <w:r w:rsidRPr="002D14AB">
        <w:rPr>
          <w:rFonts w:asciiTheme="majorHAnsi" w:hAnsiTheme="majorHAnsi"/>
          <w:b/>
          <w:sz w:val="24"/>
          <w:szCs w:val="24"/>
          <w:lang w:val="ru-RU"/>
        </w:rPr>
        <w:t>тап. Региональный</w:t>
      </w:r>
    </w:p>
    <w:p w:rsidR="00387A31" w:rsidRPr="002D14AB" w:rsidRDefault="00387A31" w:rsidP="00E45707">
      <w:pPr>
        <w:pStyle w:val="ac"/>
        <w:numPr>
          <w:ilvl w:val="3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Распространение информации о конкурсе, подготовка, оформление и предоставление конкурсных работ </w:t>
      </w:r>
      <w:r w:rsidR="00BE7E73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>с 02</w:t>
      </w:r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 xml:space="preserve"> октября 2019 года по 15 ноября 2019</w:t>
      </w: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 </w:t>
      </w:r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 xml:space="preserve">года </w:t>
      </w:r>
      <w:r w:rsidRPr="002D14AB">
        <w:rPr>
          <w:rFonts w:asciiTheme="majorHAnsi" w:eastAsia="Cambria" w:hAnsiTheme="majorHAnsi" w:cs="Cambria"/>
          <w:b/>
          <w:bCs/>
          <w:i/>
          <w:iCs/>
          <w:color w:val="151515"/>
          <w:sz w:val="24"/>
          <w:szCs w:val="24"/>
          <w:lang w:val="ru-RU"/>
        </w:rPr>
        <w:t>(регистрация заявок прекращается в 23:59  по московскому времени)</w:t>
      </w:r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>.</w:t>
      </w:r>
    </w:p>
    <w:p w:rsidR="00387A31" w:rsidRPr="002D14AB" w:rsidRDefault="00387A31" w:rsidP="00E45707">
      <w:pPr>
        <w:pStyle w:val="ac"/>
        <w:numPr>
          <w:ilvl w:val="3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Оценка работ членами Региональных Конкурсных комиссий </w:t>
      </w:r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>с 15 по 19 ноября 2019 года.</w:t>
      </w:r>
    </w:p>
    <w:p w:rsidR="00387A31" w:rsidRPr="002D14AB" w:rsidRDefault="00387A31" w:rsidP="00E45707">
      <w:pPr>
        <w:pStyle w:val="ac"/>
        <w:numPr>
          <w:ilvl w:val="3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Объявление результатов регионального этапа конкурса  </w:t>
      </w:r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>20 ноября 2019 года.</w:t>
      </w:r>
    </w:p>
    <w:p w:rsidR="00387A31" w:rsidRPr="002D14AB" w:rsidRDefault="00387A31" w:rsidP="00E45707">
      <w:pPr>
        <w:pStyle w:val="ac"/>
        <w:numPr>
          <w:ilvl w:val="3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Награждение победителей регионального этапа конкурса проводится в Пермском крае, республике Татарстан, Ханты-Мансийском автономном округе, Оренбургской области в период с 20 по 30 ноября 2019 г.</w:t>
      </w:r>
    </w:p>
    <w:p w:rsidR="00387A31" w:rsidRPr="002D14AB" w:rsidRDefault="00387A31" w:rsidP="00E45707">
      <w:pPr>
        <w:pStyle w:val="ac"/>
        <w:numPr>
          <w:ilvl w:val="2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b/>
          <w:sz w:val="24"/>
          <w:szCs w:val="24"/>
        </w:rPr>
        <w:t xml:space="preserve">II </w:t>
      </w:r>
      <w:proofErr w:type="spellStart"/>
      <w:r w:rsidRPr="002D14AB">
        <w:rPr>
          <w:rFonts w:asciiTheme="majorHAnsi" w:eastAsia="Cambria" w:hAnsiTheme="majorHAnsi" w:cs="Cambria"/>
          <w:b/>
          <w:sz w:val="24"/>
          <w:szCs w:val="24"/>
        </w:rPr>
        <w:t>этап</w:t>
      </w:r>
      <w:proofErr w:type="spellEnd"/>
      <w:r w:rsidRPr="002D14AB">
        <w:rPr>
          <w:rFonts w:asciiTheme="majorHAnsi" w:eastAsia="Cambria" w:hAnsiTheme="majorHAnsi" w:cs="Cambria"/>
          <w:b/>
          <w:sz w:val="24"/>
          <w:szCs w:val="24"/>
        </w:rPr>
        <w:t xml:space="preserve">. </w:t>
      </w:r>
      <w:proofErr w:type="spellStart"/>
      <w:r w:rsidRPr="002D14AB">
        <w:rPr>
          <w:rFonts w:asciiTheme="majorHAnsi" w:eastAsia="Cambria" w:hAnsiTheme="majorHAnsi" w:cs="Cambria"/>
          <w:b/>
          <w:sz w:val="24"/>
          <w:szCs w:val="24"/>
        </w:rPr>
        <w:t>Межрегиональный</w:t>
      </w:r>
      <w:proofErr w:type="spellEnd"/>
    </w:p>
    <w:p w:rsidR="00387A31" w:rsidRPr="002D14AB" w:rsidRDefault="00387A31" w:rsidP="00E45707">
      <w:pPr>
        <w:pStyle w:val="ac"/>
        <w:numPr>
          <w:ilvl w:val="3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Оценка работ-победителей региональных этапов конкурса межрегиональной конкурсной комиссией с 20 ноября 2019 года по 26 ноября 2019 года</w:t>
      </w:r>
      <w:r w:rsidR="00626978">
        <w:rPr>
          <w:rFonts w:asciiTheme="majorHAnsi" w:eastAsia="Cambria" w:hAnsiTheme="majorHAnsi" w:cs="Cambria"/>
          <w:sz w:val="24"/>
          <w:szCs w:val="24"/>
          <w:lang w:val="ru-RU"/>
        </w:rPr>
        <w:t>.</w:t>
      </w:r>
    </w:p>
    <w:p w:rsidR="00DE60B4" w:rsidRPr="002D14AB" w:rsidRDefault="00387A31" w:rsidP="00E45707">
      <w:pPr>
        <w:pStyle w:val="ac"/>
        <w:numPr>
          <w:ilvl w:val="3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Торжественное объявление победителей межрегионального конкурса на VI Пермском краевом семейном форуме 30 ноября 2019 (победители из</w:t>
      </w:r>
      <w:r w:rsid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 регионов объявляются </w:t>
      </w:r>
      <w:proofErr w:type="spellStart"/>
      <w:r w:rsidR="002D14AB">
        <w:rPr>
          <w:rFonts w:asciiTheme="majorHAnsi" w:eastAsia="Cambria" w:hAnsiTheme="majorHAnsi" w:cs="Cambria"/>
          <w:sz w:val="24"/>
          <w:szCs w:val="24"/>
          <w:lang w:val="ru-RU"/>
        </w:rPr>
        <w:t>дистантно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)</w:t>
      </w:r>
      <w:r w:rsidR="00626978">
        <w:rPr>
          <w:rFonts w:asciiTheme="majorHAnsi" w:eastAsia="Cambria" w:hAnsiTheme="majorHAnsi" w:cs="Cambria"/>
          <w:sz w:val="24"/>
          <w:szCs w:val="24"/>
          <w:lang w:val="ru-RU"/>
        </w:rPr>
        <w:t>.</w:t>
      </w:r>
    </w:p>
    <w:p w:rsidR="00387A31" w:rsidRPr="002D14AB" w:rsidRDefault="00387A31" w:rsidP="00E45707">
      <w:pPr>
        <w:pStyle w:val="ac"/>
        <w:numPr>
          <w:ilvl w:val="3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Награждение победителей межрегионального конкурса проводится в Пермском крае, республике Татарстан, Ханты-Мансийском автономном округе, Оренбургской области сроки проведения награждения определяются в регионах.</w:t>
      </w:r>
    </w:p>
    <w:p w:rsidR="00DE60B4" w:rsidRPr="002D14AB" w:rsidRDefault="00DE60B4" w:rsidP="00DE60B4">
      <w:pPr>
        <w:pStyle w:val="ac"/>
        <w:numPr>
          <w:ilvl w:val="1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Для подготовки к конкурсу участники могут просмотреть серию обучающих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вебинаров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, посвященных созданию и монтажу видеороликов.</w:t>
      </w:r>
    </w:p>
    <w:p w:rsidR="00DE60B4" w:rsidRPr="002D14AB" w:rsidRDefault="00DE60B4" w:rsidP="00E45707">
      <w:pPr>
        <w:pStyle w:val="ac"/>
        <w:numPr>
          <w:ilvl w:val="2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Темы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вебинаров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:</w:t>
      </w:r>
    </w:p>
    <w:p w:rsidR="00DE60B4" w:rsidRPr="002D14AB" w:rsidRDefault="00DE60B4" w:rsidP="00E45707">
      <w:pPr>
        <w:pStyle w:val="ac"/>
        <w:numPr>
          <w:ilvl w:val="2"/>
          <w:numId w:val="15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 </w:t>
      </w:r>
      <w:r w:rsidR="002D14AB">
        <w:rPr>
          <w:rFonts w:asciiTheme="majorHAnsi" w:eastAsia="Cambria" w:hAnsiTheme="majorHAnsi" w:cs="Cambria"/>
          <w:sz w:val="24"/>
          <w:szCs w:val="24"/>
          <w:lang w:val="ru-RU"/>
        </w:rPr>
        <w:t>«</w:t>
      </w:r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>Построение программы. Работа над командой и идеей. Как написать сценарий?»</w:t>
      </w:r>
    </w:p>
    <w:p w:rsidR="00DE60B4" w:rsidRPr="002D14AB" w:rsidRDefault="00387A31" w:rsidP="00E45707">
      <w:pPr>
        <w:pStyle w:val="ac"/>
        <w:numPr>
          <w:ilvl w:val="2"/>
          <w:numId w:val="15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>«Работа с камерой и актёрами: как снимать и что для этого понадобится?»</w:t>
      </w:r>
    </w:p>
    <w:p w:rsidR="00E45707" w:rsidRPr="002D14AB" w:rsidRDefault="00387A31" w:rsidP="00E45707">
      <w:pPr>
        <w:pStyle w:val="ac"/>
        <w:numPr>
          <w:ilvl w:val="2"/>
          <w:numId w:val="15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 xml:space="preserve">«Монтаж и выпуск </w:t>
      </w:r>
      <w:proofErr w:type="gramStart"/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>ролика</w:t>
      </w:r>
      <w:proofErr w:type="gramEnd"/>
      <w:r w:rsidRPr="002D14AB">
        <w:rPr>
          <w:rFonts w:asciiTheme="majorHAnsi" w:eastAsia="Cambria" w:hAnsiTheme="majorHAnsi" w:cs="Cambria"/>
          <w:b/>
          <w:bCs/>
          <w:i/>
          <w:iCs/>
          <w:sz w:val="24"/>
          <w:szCs w:val="24"/>
          <w:lang w:val="ru-RU"/>
        </w:rPr>
        <w:t>: какими программами можно пользоваться? Принципы монтажа»</w:t>
      </w:r>
    </w:p>
    <w:p w:rsidR="00E45707" w:rsidRPr="002D14AB" w:rsidRDefault="00387A31" w:rsidP="00E45707">
      <w:pPr>
        <w:pStyle w:val="ac"/>
        <w:numPr>
          <w:ilvl w:val="2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proofErr w:type="spellStart"/>
      <w:proofErr w:type="gramStart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Офлайн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 просмотр записи обучающих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вебинаров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 будет доступен по ссылке с 5-го октября: </w:t>
      </w:r>
      <w:hyperlink r:id="rId11" w:history="1">
        <w:r w:rsidRPr="002D14AB">
          <w:rPr>
            <w:rStyle w:val="af7"/>
            <w:rFonts w:asciiTheme="majorHAnsi" w:hAnsiTheme="majorHAnsi"/>
            <w:sz w:val="24"/>
            <w:szCs w:val="24"/>
          </w:rPr>
          <w:t>https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www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youtube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com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channel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UCBRIKrml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1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z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1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r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8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zcDR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9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h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59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Xg</w:t>
        </w:r>
      </w:hyperlink>
      <w:r w:rsidRPr="002D14AB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, опубликованной также на официальных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интернет-ресурсах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 организаторов (Официальный сайт АНО ДПО «Институт социальных услуг «ВЕКТОР»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</w:rPr>
        <w:t>vectornko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.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</w:rPr>
        <w:t>ru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, официальной группе АНО ДПО «Институт социальных услуг «ВЕКТОР»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вконтакте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 - </w:t>
      </w:r>
      <w:proofErr w:type="spellStart"/>
      <w:r w:rsidRPr="002D14AB">
        <w:rPr>
          <w:rFonts w:asciiTheme="majorHAnsi" w:eastAsia="Cambria" w:hAnsiTheme="majorHAnsi" w:cs="Cambria"/>
          <w:color w:val="1155CC"/>
          <w:sz w:val="24"/>
          <w:szCs w:val="24"/>
          <w:u w:val="single"/>
        </w:rPr>
        <w:t>vk</w:t>
      </w:r>
      <w:proofErr w:type="spellEnd"/>
      <w:r w:rsidRPr="002D14AB">
        <w:rPr>
          <w:rFonts w:asciiTheme="majorHAnsi" w:eastAsia="Cambria" w:hAnsiTheme="majorHAnsi" w:cs="Cambria"/>
          <w:color w:val="1155CC"/>
          <w:sz w:val="24"/>
          <w:szCs w:val="24"/>
          <w:u w:val="single"/>
          <w:lang w:val="ru-RU"/>
        </w:rPr>
        <w:t>.</w:t>
      </w:r>
      <w:r w:rsidRPr="002D14AB">
        <w:rPr>
          <w:rFonts w:asciiTheme="majorHAnsi" w:eastAsia="Cambria" w:hAnsiTheme="majorHAnsi" w:cs="Cambria"/>
          <w:color w:val="1155CC"/>
          <w:sz w:val="24"/>
          <w:szCs w:val="24"/>
          <w:u w:val="single"/>
        </w:rPr>
        <w:t>com</w:t>
      </w:r>
      <w:r w:rsidRPr="002D14AB">
        <w:rPr>
          <w:rFonts w:asciiTheme="majorHAnsi" w:eastAsia="Cambria" w:hAnsiTheme="majorHAnsi" w:cs="Cambria"/>
          <w:color w:val="1155CC"/>
          <w:sz w:val="24"/>
          <w:szCs w:val="24"/>
          <w:u w:val="single"/>
          <w:lang w:val="ru-RU"/>
        </w:rPr>
        <w:t>/</w:t>
      </w:r>
      <w:proofErr w:type="spellStart"/>
      <w:r w:rsidRPr="002D14AB">
        <w:rPr>
          <w:rFonts w:asciiTheme="majorHAnsi" w:eastAsia="Cambria" w:hAnsiTheme="majorHAnsi" w:cs="Cambria"/>
          <w:color w:val="1155CC"/>
          <w:sz w:val="24"/>
          <w:szCs w:val="24"/>
          <w:u w:val="single"/>
        </w:rPr>
        <w:t>vectornko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, официальной группе Творческого объединения «Затея» и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продакшн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 студии «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Надовидео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»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вконтакте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 -</w:t>
      </w:r>
      <w:r w:rsidRPr="002D14AB">
        <w:rPr>
          <w:rFonts w:asciiTheme="majorHAnsi" w:hAnsiTheme="majorHAnsi"/>
          <w:sz w:val="24"/>
          <w:szCs w:val="24"/>
          <w:lang w:val="ru-RU"/>
        </w:rPr>
        <w:t xml:space="preserve"> </w:t>
      </w:r>
      <w:hyperlink r:id="rId12" w:history="1">
        <w:proofErr w:type="gramEnd"/>
        <w:r w:rsidRPr="002D14AB">
          <w:rPr>
            <w:rStyle w:val="af7"/>
            <w:rFonts w:asciiTheme="majorHAnsi" w:hAnsiTheme="majorHAnsi"/>
            <w:sz w:val="24"/>
            <w:szCs w:val="24"/>
          </w:rPr>
          <w:t>https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vk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com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informcanal</w:t>
        </w:r>
      </w:hyperlink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, </w:t>
      </w:r>
      <w:proofErr w:type="gramStart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официальной группе АНО ДПО «Институт социальных услуг «ВЕКТОР» в </w:t>
      </w:r>
      <w:proofErr w:type="spellStart"/>
      <w:r w:rsidRPr="002D14AB">
        <w:rPr>
          <w:rFonts w:asciiTheme="majorHAnsi" w:eastAsia="Cambria" w:hAnsiTheme="majorHAnsi" w:cs="Cambria"/>
          <w:color w:val="000000"/>
          <w:sz w:val="24"/>
          <w:szCs w:val="24"/>
        </w:rPr>
        <w:t>facebook</w:t>
      </w:r>
      <w:proofErr w:type="spellEnd"/>
      <w:r w:rsidRPr="002D14AB">
        <w:rPr>
          <w:rStyle w:val="af7"/>
          <w:rFonts w:asciiTheme="majorHAnsi" w:hAnsiTheme="majorHAnsi"/>
          <w:sz w:val="24"/>
          <w:szCs w:val="24"/>
          <w:lang w:val="ru-RU"/>
        </w:rPr>
        <w:t xml:space="preserve">- </w:t>
      </w:r>
      <w:proofErr w:type="spellStart"/>
      <w:r w:rsidRPr="002D14AB">
        <w:rPr>
          <w:rStyle w:val="af7"/>
          <w:rFonts w:asciiTheme="majorHAnsi" w:hAnsiTheme="majorHAnsi"/>
          <w:sz w:val="24"/>
          <w:szCs w:val="24"/>
        </w:rPr>
        <w:t>facebook</w:t>
      </w:r>
      <w:proofErr w:type="spellEnd"/>
      <w:r w:rsidRPr="002D14AB">
        <w:rPr>
          <w:rStyle w:val="af7"/>
          <w:rFonts w:asciiTheme="majorHAnsi" w:hAnsiTheme="majorHAnsi"/>
          <w:sz w:val="24"/>
          <w:szCs w:val="24"/>
          <w:lang w:val="ru-RU"/>
        </w:rPr>
        <w:t>.</w:t>
      </w:r>
      <w:r w:rsidRPr="002D14AB">
        <w:rPr>
          <w:rStyle w:val="af7"/>
          <w:rFonts w:asciiTheme="majorHAnsi" w:hAnsiTheme="majorHAnsi"/>
          <w:sz w:val="24"/>
          <w:szCs w:val="24"/>
        </w:rPr>
        <w:t>com</w:t>
      </w:r>
      <w:r w:rsidRPr="002D14AB">
        <w:rPr>
          <w:rStyle w:val="af7"/>
          <w:rFonts w:asciiTheme="majorHAnsi" w:hAnsiTheme="majorHAnsi"/>
          <w:sz w:val="24"/>
          <w:szCs w:val="24"/>
          <w:lang w:val="ru-RU"/>
        </w:rPr>
        <w:t>/</w:t>
      </w:r>
      <w:proofErr w:type="spellStart"/>
      <w:r w:rsidRPr="002D14AB">
        <w:rPr>
          <w:rStyle w:val="af7"/>
          <w:rFonts w:asciiTheme="majorHAnsi" w:hAnsiTheme="majorHAnsi"/>
          <w:sz w:val="24"/>
          <w:szCs w:val="24"/>
        </w:rPr>
        <w:t>vectornkoperm</w:t>
      </w:r>
      <w:proofErr w:type="spellEnd"/>
      <w:r w:rsidRPr="002D14AB">
        <w:rPr>
          <w:rStyle w:val="af7"/>
          <w:rFonts w:asciiTheme="majorHAnsi" w:hAnsiTheme="majorHAnsi"/>
          <w:sz w:val="24"/>
          <w:szCs w:val="24"/>
          <w:lang w:val="ru-RU"/>
        </w:rPr>
        <w:t xml:space="preserve">), </w:t>
      </w:r>
      <w:hyperlink r:id="rId13" w:tgtFrame="_blank" w:history="1">
        <w:r w:rsidRPr="002D14AB">
          <w:rPr>
            <w:rStyle w:val="af7"/>
            <w:rFonts w:asciiTheme="majorHAnsi" w:hAnsiTheme="majorHAnsi"/>
            <w:sz w:val="24"/>
            <w:szCs w:val="24"/>
          </w:rPr>
          <w:t>http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kcsodoverie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ru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</w:hyperlink>
      <w:r w:rsidRPr="002D14AB">
        <w:rPr>
          <w:rFonts w:asciiTheme="majorHAnsi" w:hAnsiTheme="majorHAnsi"/>
          <w:sz w:val="24"/>
          <w:szCs w:val="24"/>
          <w:lang w:val="ru-RU"/>
        </w:rPr>
        <w:t xml:space="preserve"> -  </w:t>
      </w:r>
      <w:r w:rsidRPr="002D14AB">
        <w:rPr>
          <w:rFonts w:asciiTheme="majorHAnsi" w:hAnsiTheme="majorHAnsi" w:cs="Arial"/>
          <w:color w:val="000000"/>
          <w:sz w:val="24"/>
          <w:szCs w:val="24"/>
          <w:lang w:val="ru-RU"/>
        </w:rPr>
        <w:br/>
      </w: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официальный сайт </w:t>
      </w:r>
      <w:r w:rsidRPr="002D14AB">
        <w:rPr>
          <w:rFonts w:asciiTheme="majorHAnsi" w:eastAsia="Cambria" w:hAnsiTheme="majorHAnsi" w:cs="Cambria"/>
          <w:bCs/>
          <w:sz w:val="24"/>
          <w:szCs w:val="24"/>
          <w:lang w:val="ru-RU"/>
        </w:rPr>
        <w:t xml:space="preserve">МБУ МП г. Казани «Комплексный центр социального обслуживания детей и молодёжи «Доверие», </w:t>
      </w:r>
      <w:r w:rsidRPr="002D14AB">
        <w:rPr>
          <w:rStyle w:val="af7"/>
          <w:rFonts w:asciiTheme="majorHAnsi" w:hAnsiTheme="majorHAnsi"/>
          <w:sz w:val="24"/>
          <w:szCs w:val="24"/>
          <w:lang w:val="ru-RU"/>
        </w:rPr>
        <w:t xml:space="preserve"> </w:t>
      </w:r>
      <w:hyperlink r:id="rId14" w:tgtFrame="_blank" w:history="1">
        <w:r w:rsidRPr="002D14AB">
          <w:rPr>
            <w:rStyle w:val="af7"/>
            <w:rFonts w:asciiTheme="majorHAnsi" w:hAnsiTheme="majorHAnsi"/>
            <w:sz w:val="24"/>
            <w:szCs w:val="24"/>
          </w:rPr>
          <w:t>https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m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vk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com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kcso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_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doverie</w:t>
        </w:r>
      </w:hyperlink>
      <w:r w:rsidRPr="002D14AB">
        <w:rPr>
          <w:rStyle w:val="af7"/>
          <w:rFonts w:asciiTheme="majorHAnsi" w:hAnsiTheme="majorHAnsi"/>
          <w:sz w:val="24"/>
          <w:szCs w:val="24"/>
          <w:lang w:val="ru-RU"/>
        </w:rPr>
        <w:t xml:space="preserve">, </w:t>
      </w:r>
      <w:hyperlink r:id="rId15" w:tgtFrame="_blank" w:history="1">
        <w:proofErr w:type="gramEnd"/>
        <w:r w:rsidRPr="002D14AB">
          <w:rPr>
            <w:rStyle w:val="af7"/>
            <w:rFonts w:asciiTheme="majorHAnsi" w:hAnsiTheme="majorHAnsi"/>
            <w:sz w:val="24"/>
            <w:szCs w:val="24"/>
          </w:rPr>
          <w:t>https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m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vk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com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serdesh</w:t>
        </w:r>
        <w:proofErr w:type="gramStart"/>
      </w:hyperlink>
      <w:r w:rsidRPr="002D14AB">
        <w:rPr>
          <w:rFonts w:asciiTheme="majorHAnsi" w:hAnsiTheme="majorHAnsi"/>
          <w:sz w:val="24"/>
          <w:szCs w:val="24"/>
          <w:lang w:val="ru-RU"/>
        </w:rPr>
        <w:t xml:space="preserve"> - </w:t>
      </w:r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 xml:space="preserve">официальные группы МБУ МП г. Казани «Комплексный центр социального обслуживания детей и молодёжи «Доверие» в </w:t>
      </w:r>
      <w:proofErr w:type="spellStart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вконтакте</w:t>
      </w:r>
      <w:proofErr w:type="spellEnd"/>
      <w:r w:rsidRPr="002D14AB">
        <w:rPr>
          <w:rFonts w:asciiTheme="majorHAnsi" w:eastAsia="Cambria" w:hAnsiTheme="majorHAnsi" w:cs="Cambria"/>
          <w:sz w:val="24"/>
          <w:szCs w:val="24"/>
          <w:lang w:val="ru-RU"/>
        </w:rPr>
        <w:t>,</w:t>
      </w:r>
      <w:r w:rsidRPr="002D14AB">
        <w:rPr>
          <w:rFonts w:asciiTheme="majorHAnsi" w:eastAsia="Cambria" w:hAnsiTheme="majorHAnsi"/>
          <w:color w:val="151515"/>
          <w:sz w:val="24"/>
          <w:szCs w:val="24"/>
          <w:lang w:val="ru-RU"/>
        </w:rPr>
        <w:t xml:space="preserve"> на о</w:t>
      </w:r>
      <w:r w:rsidRPr="002D14AB">
        <w:rPr>
          <w:rFonts w:asciiTheme="majorHAnsi" w:eastAsia="Cambria" w:hAnsiTheme="majorHAnsi"/>
          <w:sz w:val="24"/>
          <w:szCs w:val="24"/>
          <w:lang w:val="ru-RU"/>
        </w:rPr>
        <w:t>фициальном сайте</w:t>
      </w:r>
      <w:proofErr w:type="gramEnd"/>
      <w:r w:rsidRPr="002D14AB">
        <w:rPr>
          <w:rFonts w:asciiTheme="majorHAnsi" w:eastAsia="Cambria" w:hAnsiTheme="majorHAnsi"/>
          <w:sz w:val="24"/>
          <w:szCs w:val="24"/>
          <w:lang w:val="ru-RU"/>
        </w:rPr>
        <w:t xml:space="preserve"> </w:t>
      </w:r>
      <w:proofErr w:type="gramStart"/>
      <w:r w:rsidRPr="002D14AB">
        <w:rPr>
          <w:rFonts w:asciiTheme="majorHAnsi" w:eastAsia="Cambria" w:hAnsiTheme="majorHAnsi"/>
          <w:sz w:val="24"/>
          <w:szCs w:val="24"/>
          <w:lang w:val="ru-RU"/>
        </w:rPr>
        <w:t xml:space="preserve">Министерства социального развития Оренбургской области </w:t>
      </w:r>
      <w:hyperlink r:id="rId16" w:history="1">
        <w:r w:rsidRPr="002D14AB">
          <w:rPr>
            <w:rFonts w:asciiTheme="majorHAnsi" w:hAnsiTheme="majorHAnsi"/>
            <w:color w:val="0000FF"/>
            <w:sz w:val="24"/>
            <w:szCs w:val="24"/>
            <w:u w:val="single"/>
          </w:rPr>
          <w:t>https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  <w:lang w:val="ru-RU"/>
          </w:rPr>
          <w:t>://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</w:rPr>
          <w:t>www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  <w:lang w:val="ru-RU"/>
          </w:rPr>
          <w:t>.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</w:rPr>
          <w:t>msr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  <w:lang w:val="ru-RU"/>
          </w:rPr>
          <w:t>.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</w:rPr>
          <w:t>orb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  <w:lang w:val="ru-RU"/>
          </w:rPr>
          <w:t>.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</w:rPr>
          <w:t>ru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  <w:lang w:val="ru-RU"/>
          </w:rPr>
          <w:t>/</w:t>
        </w:r>
      </w:hyperlink>
      <w:r w:rsidRPr="002D14AB">
        <w:rPr>
          <w:rFonts w:asciiTheme="majorHAnsi" w:hAnsiTheme="majorHAnsi"/>
          <w:sz w:val="24"/>
          <w:szCs w:val="24"/>
          <w:lang w:val="ru-RU"/>
        </w:rPr>
        <w:t xml:space="preserve">, в группе «Бесплатная психологическая помощь по телефону» социальной сети </w:t>
      </w:r>
      <w:proofErr w:type="spellStart"/>
      <w:r w:rsidRPr="002D14AB">
        <w:rPr>
          <w:rFonts w:asciiTheme="majorHAnsi" w:hAnsiTheme="majorHAnsi"/>
          <w:sz w:val="24"/>
          <w:szCs w:val="24"/>
          <w:lang w:val="ru-RU"/>
        </w:rPr>
        <w:t>ВКонтакте</w:t>
      </w:r>
      <w:proofErr w:type="spellEnd"/>
      <w:r w:rsidRPr="002D14AB">
        <w:rPr>
          <w:rFonts w:asciiTheme="majorHAnsi" w:hAnsiTheme="majorHAnsi"/>
          <w:sz w:val="24"/>
          <w:szCs w:val="24"/>
          <w:lang w:val="ru-RU"/>
        </w:rPr>
        <w:t xml:space="preserve"> </w:t>
      </w:r>
      <w:hyperlink r:id="rId17" w:history="1">
        <w:proofErr w:type="gramEnd"/>
        <w:r w:rsidRPr="002D14AB">
          <w:rPr>
            <w:rStyle w:val="af7"/>
            <w:rFonts w:asciiTheme="majorHAnsi" w:hAnsiTheme="majorHAnsi"/>
            <w:sz w:val="24"/>
            <w:szCs w:val="24"/>
          </w:rPr>
          <w:t>https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vk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com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public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158121279</w:t>
        </w:r>
        <w:proofErr w:type="gramStart"/>
      </w:hyperlink>
      <w:r w:rsidRPr="002D14AB">
        <w:rPr>
          <w:rFonts w:asciiTheme="majorHAnsi" w:eastAsia="Cambria" w:hAnsiTheme="majorHAnsi"/>
          <w:sz w:val="24"/>
          <w:szCs w:val="24"/>
          <w:lang w:val="ru-RU"/>
        </w:rPr>
        <w:t xml:space="preserve">), </w:t>
      </w:r>
      <w:r w:rsidRPr="002D14AB">
        <w:rPr>
          <w:rFonts w:asciiTheme="majorHAnsi" w:hAnsiTheme="majorHAnsi"/>
          <w:sz w:val="24"/>
          <w:szCs w:val="24"/>
          <w:lang w:val="ru-RU"/>
        </w:rPr>
        <w:t xml:space="preserve"> </w:t>
      </w:r>
      <w:r w:rsidRPr="002D14AB">
        <w:rPr>
          <w:rFonts w:asciiTheme="majorHAnsi" w:eastAsia="Cambria" w:hAnsiTheme="majorHAnsi" w:cs="Cambria"/>
          <w:color w:val="FF0000"/>
          <w:sz w:val="24"/>
          <w:szCs w:val="24"/>
          <w:lang w:val="ru-RU"/>
        </w:rPr>
        <w:t xml:space="preserve"> </w:t>
      </w:r>
      <w:r w:rsidRPr="002D14AB">
        <w:rPr>
          <w:rFonts w:asciiTheme="majorHAnsi" w:hAnsiTheme="majorHAnsi" w:cs="Arial"/>
          <w:color w:val="000000"/>
          <w:sz w:val="24"/>
          <w:szCs w:val="24"/>
          <w:shd w:val="clear" w:color="auto" w:fill="FFFFFF"/>
          <w:lang w:val="ru-RU"/>
        </w:rPr>
        <w:t>АНО «Центр социально-психологической помощи населению «</w:t>
      </w:r>
      <w:proofErr w:type="spellStart"/>
      <w:r w:rsidRPr="002D14AB">
        <w:rPr>
          <w:rFonts w:asciiTheme="majorHAnsi" w:hAnsiTheme="majorHAnsi" w:cs="Arial"/>
          <w:color w:val="000000"/>
          <w:sz w:val="24"/>
          <w:szCs w:val="24"/>
          <w:shd w:val="clear" w:color="auto" w:fill="FFFFFF"/>
          <w:lang w:val="ru-RU"/>
        </w:rPr>
        <w:t>ВестаПлюс</w:t>
      </w:r>
      <w:proofErr w:type="spellEnd"/>
      <w:r w:rsidRPr="002D14AB">
        <w:rPr>
          <w:rFonts w:asciiTheme="majorHAnsi" w:hAnsiTheme="majorHAnsi" w:cs="Arial"/>
          <w:color w:val="000000"/>
          <w:sz w:val="24"/>
          <w:szCs w:val="24"/>
          <w:shd w:val="clear" w:color="auto" w:fill="FFFFFF"/>
          <w:lang w:val="ru-RU"/>
        </w:rPr>
        <w:t>»</w:t>
      </w:r>
      <w:r w:rsidRPr="002D14AB">
        <w:rPr>
          <w:rFonts w:asciiTheme="majorHAnsi" w:hAnsiTheme="majorHAnsi" w:cs="Arial"/>
          <w:color w:val="000000"/>
          <w:sz w:val="24"/>
          <w:szCs w:val="24"/>
          <w:lang w:val="ru-RU"/>
        </w:rPr>
        <w:t xml:space="preserve"> </w:t>
      </w:r>
      <w:hyperlink r:id="rId18" w:tgtFrame="_blank" w:history="1">
        <w:r w:rsidRPr="002D14AB">
          <w:rPr>
            <w:rStyle w:val="af7"/>
            <w:rFonts w:asciiTheme="majorHAnsi" w:hAnsiTheme="majorHAnsi"/>
            <w:sz w:val="24"/>
            <w:szCs w:val="24"/>
          </w:rPr>
          <w:t>https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vestaplus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86.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ru</w:t>
        </w:r>
      </w:hyperlink>
      <w:r w:rsidRPr="002D14AB">
        <w:rPr>
          <w:rStyle w:val="af7"/>
          <w:rFonts w:asciiTheme="majorHAnsi" w:hAnsiTheme="majorHAnsi"/>
          <w:sz w:val="24"/>
          <w:szCs w:val="24"/>
          <w:lang w:val="ru-RU"/>
        </w:rPr>
        <w:t>,</w:t>
      </w:r>
      <w:r w:rsidRPr="002D14AB">
        <w:rPr>
          <w:rFonts w:asciiTheme="majorHAnsi" w:hAnsiTheme="majorHAnsi" w:cs="Arial"/>
          <w:color w:val="000000"/>
          <w:sz w:val="24"/>
          <w:szCs w:val="24"/>
          <w:lang w:val="ru-RU"/>
        </w:rPr>
        <w:t xml:space="preserve"> группы в социальных сетях: </w:t>
      </w:r>
      <w:hyperlink r:id="rId19" w:tgtFrame="_blank" w:history="1">
        <w:proofErr w:type="gramEnd"/>
        <w:r w:rsidRPr="002D14AB">
          <w:rPr>
            <w:rStyle w:val="af7"/>
            <w:rFonts w:asciiTheme="majorHAnsi" w:hAnsiTheme="majorHAnsi"/>
            <w:sz w:val="24"/>
            <w:szCs w:val="24"/>
          </w:rPr>
          <w:t>https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vk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com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public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170233475</w:t>
        </w:r>
        <w:proofErr w:type="gramStart"/>
      </w:hyperlink>
      <w:r w:rsidRPr="002D14AB">
        <w:rPr>
          <w:rFonts w:asciiTheme="majorHAnsi" w:hAnsiTheme="majorHAnsi" w:cs="Arial"/>
          <w:color w:val="000000"/>
          <w:sz w:val="24"/>
          <w:szCs w:val="24"/>
          <w:lang w:val="ru-RU"/>
        </w:rPr>
        <w:t xml:space="preserve">, </w:t>
      </w:r>
      <w:hyperlink r:id="rId20" w:tgtFrame="_blank" w:history="1">
        <w:r w:rsidRPr="002D14AB">
          <w:rPr>
            <w:rStyle w:val="af7"/>
            <w:rFonts w:asciiTheme="majorHAnsi" w:hAnsiTheme="majorHAnsi"/>
            <w:sz w:val="24"/>
            <w:szCs w:val="24"/>
          </w:rPr>
          <w:t>https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ok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proofErr w:type="spellStart"/>
        <w:r w:rsidRPr="002D14AB">
          <w:rPr>
            <w:rStyle w:val="af7"/>
            <w:rFonts w:asciiTheme="majorHAnsi" w:hAnsiTheme="majorHAnsi"/>
            <w:sz w:val="24"/>
            <w:szCs w:val="24"/>
          </w:rPr>
          <w:t>ru</w:t>
        </w:r>
        <w:proofErr w:type="spellEnd"/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group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/55698734579879</w:t>
        </w:r>
      </w:hyperlink>
      <w:r w:rsidRPr="002D14AB">
        <w:rPr>
          <w:rFonts w:asciiTheme="majorHAnsi" w:hAnsiTheme="majorHAnsi" w:cs="Arial"/>
          <w:color w:val="000000"/>
          <w:sz w:val="24"/>
          <w:szCs w:val="24"/>
          <w:lang w:val="ru-RU"/>
        </w:rPr>
        <w:t>)</w:t>
      </w:r>
      <w:proofErr w:type="gramEnd"/>
    </w:p>
    <w:p w:rsidR="00387A31" w:rsidRPr="002D14AB" w:rsidRDefault="00387A31" w:rsidP="00E45707">
      <w:pPr>
        <w:pStyle w:val="ac"/>
        <w:numPr>
          <w:ilvl w:val="1"/>
          <w:numId w:val="7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proofErr w:type="gramStart"/>
      <w:r w:rsidRPr="002D14AB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Конкурс публичный, информация о Конкурсе и работы победителей будут</w:t>
      </w:r>
      <w:r w:rsidRPr="002D14AB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D14AB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 xml:space="preserve">размещаться на официальных </w:t>
      </w:r>
      <w:proofErr w:type="spellStart"/>
      <w:r w:rsidRPr="002D14AB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интернет-ресурсах</w:t>
      </w:r>
      <w:proofErr w:type="spellEnd"/>
      <w:r w:rsidRPr="002D14AB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 xml:space="preserve"> </w:t>
      </w:r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(Официальный сайт АНО ДПО</w:t>
      </w:r>
      <w:r w:rsidRPr="002D14AB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 xml:space="preserve"> </w:t>
      </w:r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«Институт социальных услуг «ВЕКТОР» </w:t>
      </w:r>
      <w:proofErr w:type="spellStart"/>
      <w:r w:rsidRPr="002D14AB">
        <w:rPr>
          <w:rFonts w:asciiTheme="majorHAnsi" w:eastAsia="Cambria" w:hAnsiTheme="majorHAnsi" w:cs="Cambria"/>
          <w:color w:val="000000"/>
          <w:sz w:val="24"/>
          <w:szCs w:val="24"/>
        </w:rPr>
        <w:t>vectornko</w:t>
      </w:r>
      <w:proofErr w:type="spellEnd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.</w:t>
      </w:r>
      <w:proofErr w:type="spellStart"/>
      <w:r w:rsidRPr="002D14AB">
        <w:rPr>
          <w:rFonts w:asciiTheme="majorHAnsi" w:eastAsia="Cambria" w:hAnsiTheme="majorHAnsi" w:cs="Cambria"/>
          <w:color w:val="000000"/>
          <w:sz w:val="24"/>
          <w:szCs w:val="24"/>
        </w:rPr>
        <w:t>ru</w:t>
      </w:r>
      <w:proofErr w:type="spellEnd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, официальной группе АНО ДПО «Институт социальных услуг «ВЕКТОР» </w:t>
      </w:r>
      <w:proofErr w:type="spellStart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вконтакте</w:t>
      </w:r>
      <w:proofErr w:type="spellEnd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 - </w:t>
      </w:r>
      <w:proofErr w:type="spellStart"/>
      <w:r w:rsidRPr="002D14AB">
        <w:rPr>
          <w:rFonts w:asciiTheme="majorHAnsi" w:eastAsia="Cambria" w:hAnsiTheme="majorHAnsi" w:cs="Cambria"/>
          <w:color w:val="1155CC"/>
          <w:sz w:val="24"/>
          <w:szCs w:val="24"/>
          <w:u w:val="single"/>
        </w:rPr>
        <w:t>vk</w:t>
      </w:r>
      <w:proofErr w:type="spellEnd"/>
      <w:r w:rsidRPr="002D14AB">
        <w:rPr>
          <w:rFonts w:asciiTheme="majorHAnsi" w:eastAsia="Cambria" w:hAnsiTheme="majorHAnsi" w:cs="Cambria"/>
          <w:color w:val="1155CC"/>
          <w:sz w:val="24"/>
          <w:szCs w:val="24"/>
          <w:u w:val="single"/>
          <w:lang w:val="ru-RU"/>
        </w:rPr>
        <w:t>.</w:t>
      </w:r>
      <w:r w:rsidRPr="002D14AB">
        <w:rPr>
          <w:rFonts w:asciiTheme="majorHAnsi" w:eastAsia="Cambria" w:hAnsiTheme="majorHAnsi" w:cs="Cambria"/>
          <w:color w:val="1155CC"/>
          <w:sz w:val="24"/>
          <w:szCs w:val="24"/>
          <w:u w:val="single"/>
        </w:rPr>
        <w:t>com</w:t>
      </w:r>
      <w:r w:rsidRPr="002D14AB">
        <w:rPr>
          <w:rFonts w:asciiTheme="majorHAnsi" w:eastAsia="Cambria" w:hAnsiTheme="majorHAnsi" w:cs="Cambria"/>
          <w:color w:val="1155CC"/>
          <w:sz w:val="24"/>
          <w:szCs w:val="24"/>
          <w:u w:val="single"/>
          <w:lang w:val="ru-RU"/>
        </w:rPr>
        <w:t>/</w:t>
      </w:r>
      <w:proofErr w:type="spellStart"/>
      <w:r w:rsidRPr="002D14AB">
        <w:rPr>
          <w:rFonts w:asciiTheme="majorHAnsi" w:eastAsia="Cambria" w:hAnsiTheme="majorHAnsi" w:cs="Cambria"/>
          <w:color w:val="1155CC"/>
          <w:sz w:val="24"/>
          <w:szCs w:val="24"/>
          <w:u w:val="single"/>
        </w:rPr>
        <w:t>vectornko</w:t>
      </w:r>
      <w:proofErr w:type="spellEnd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, официальной группе Творческого объединения «Затея» и </w:t>
      </w:r>
      <w:proofErr w:type="spellStart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продакшн</w:t>
      </w:r>
      <w:proofErr w:type="spellEnd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 студии «</w:t>
      </w:r>
      <w:proofErr w:type="spellStart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Надовидео</w:t>
      </w:r>
      <w:proofErr w:type="spellEnd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» </w:t>
      </w:r>
      <w:proofErr w:type="spellStart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вконтакте</w:t>
      </w:r>
      <w:proofErr w:type="spellEnd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 -</w:t>
      </w:r>
      <w:r w:rsidRPr="002D14AB">
        <w:rPr>
          <w:rFonts w:asciiTheme="majorHAnsi" w:hAnsiTheme="majorHAnsi"/>
          <w:sz w:val="24"/>
          <w:szCs w:val="24"/>
          <w:lang w:val="ru-RU"/>
        </w:rPr>
        <w:t xml:space="preserve"> </w:t>
      </w:r>
      <w:hyperlink r:id="rId21" w:history="1">
        <w:r w:rsidRPr="002D14AB">
          <w:rPr>
            <w:rStyle w:val="af7"/>
            <w:rFonts w:asciiTheme="majorHAnsi" w:hAnsiTheme="majorHAnsi"/>
            <w:sz w:val="24"/>
            <w:szCs w:val="24"/>
          </w:rPr>
          <w:t>https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vk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com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informcanal</w:t>
        </w:r>
      </w:hyperlink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, официальной группе АНО ДПО «Институт социальных услуг «ВЕКТОР» в </w:t>
      </w:r>
      <w:proofErr w:type="spellStart"/>
      <w:r w:rsidRPr="002D14AB">
        <w:rPr>
          <w:rFonts w:asciiTheme="majorHAnsi" w:eastAsia="Cambria" w:hAnsiTheme="majorHAnsi" w:cs="Cambria"/>
          <w:color w:val="000000"/>
          <w:sz w:val="24"/>
          <w:szCs w:val="24"/>
        </w:rPr>
        <w:t>facebook</w:t>
      </w:r>
      <w:proofErr w:type="spellEnd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 - </w:t>
      </w:r>
      <w:proofErr w:type="spellStart"/>
      <w:r w:rsidRPr="002D14AB">
        <w:rPr>
          <w:rFonts w:asciiTheme="majorHAnsi" w:eastAsia="Cambria" w:hAnsiTheme="majorHAnsi" w:cs="Cambria"/>
          <w:color w:val="000000"/>
          <w:sz w:val="24"/>
          <w:szCs w:val="24"/>
        </w:rPr>
        <w:t>facebook</w:t>
      </w:r>
      <w:proofErr w:type="spellEnd"/>
      <w:proofErr w:type="gramEnd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.</w:t>
      </w:r>
      <w:r w:rsidRPr="002D14AB">
        <w:rPr>
          <w:rFonts w:asciiTheme="majorHAnsi" w:eastAsia="Cambria" w:hAnsiTheme="majorHAnsi" w:cs="Cambria"/>
          <w:color w:val="000000"/>
          <w:sz w:val="24"/>
          <w:szCs w:val="24"/>
        </w:rPr>
        <w:t>com</w:t>
      </w:r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/</w:t>
      </w:r>
      <w:proofErr w:type="spellStart"/>
      <w:r w:rsidRPr="002D14AB">
        <w:rPr>
          <w:rFonts w:asciiTheme="majorHAnsi" w:eastAsia="Cambria" w:hAnsiTheme="majorHAnsi" w:cs="Cambria"/>
          <w:color w:val="000000"/>
          <w:sz w:val="24"/>
          <w:szCs w:val="24"/>
        </w:rPr>
        <w:t>vectornkoperm</w:t>
      </w:r>
      <w:proofErr w:type="spellEnd"/>
      <w:r w:rsidRPr="002D14AB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),</w:t>
      </w:r>
      <w:r w:rsidRPr="002D14AB">
        <w:rPr>
          <w:rFonts w:asciiTheme="majorHAnsi" w:eastAsia="Cambria" w:hAnsiTheme="majorHAnsi"/>
          <w:color w:val="151515"/>
          <w:sz w:val="24"/>
          <w:szCs w:val="24"/>
          <w:lang w:val="ru-RU"/>
        </w:rPr>
        <w:t xml:space="preserve"> о</w:t>
      </w:r>
      <w:r w:rsidRPr="002D14AB">
        <w:rPr>
          <w:rFonts w:asciiTheme="majorHAnsi" w:eastAsia="Cambria" w:hAnsiTheme="majorHAnsi"/>
          <w:sz w:val="24"/>
          <w:szCs w:val="24"/>
          <w:lang w:val="ru-RU"/>
        </w:rPr>
        <w:t xml:space="preserve">фициальном сайте Министерства социального развития Оренбургской области </w:t>
      </w:r>
      <w:hyperlink r:id="rId22" w:history="1">
        <w:r w:rsidRPr="002D14AB">
          <w:rPr>
            <w:rFonts w:asciiTheme="majorHAnsi" w:hAnsiTheme="majorHAnsi"/>
            <w:color w:val="0000FF"/>
            <w:sz w:val="24"/>
            <w:szCs w:val="24"/>
            <w:u w:val="single"/>
          </w:rPr>
          <w:t>https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  <w:lang w:val="ru-RU"/>
          </w:rPr>
          <w:t>://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</w:rPr>
          <w:t>www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  <w:lang w:val="ru-RU"/>
          </w:rPr>
          <w:t>.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</w:rPr>
          <w:t>msr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  <w:lang w:val="ru-RU"/>
          </w:rPr>
          <w:t>.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</w:rPr>
          <w:t>orb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  <w:lang w:val="ru-RU"/>
          </w:rPr>
          <w:t>.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</w:rPr>
          <w:t>ru</w:t>
        </w:r>
        <w:r w:rsidRPr="002D14AB">
          <w:rPr>
            <w:rFonts w:asciiTheme="majorHAnsi" w:hAnsiTheme="majorHAnsi"/>
            <w:color w:val="0000FF"/>
            <w:sz w:val="24"/>
            <w:szCs w:val="24"/>
            <w:u w:val="single"/>
            <w:lang w:val="ru-RU"/>
          </w:rPr>
          <w:t>/</w:t>
        </w:r>
      </w:hyperlink>
      <w:r w:rsidRPr="002D14AB">
        <w:rPr>
          <w:rFonts w:asciiTheme="majorHAnsi" w:hAnsiTheme="majorHAnsi"/>
          <w:sz w:val="24"/>
          <w:szCs w:val="24"/>
          <w:lang w:val="ru-RU"/>
        </w:rPr>
        <w:t xml:space="preserve">, в группе «Бесплатная психологическая помощь по телефону» социальной сети </w:t>
      </w:r>
      <w:proofErr w:type="spellStart"/>
      <w:r w:rsidRPr="002D14AB">
        <w:rPr>
          <w:rFonts w:asciiTheme="majorHAnsi" w:hAnsiTheme="majorHAnsi"/>
          <w:sz w:val="24"/>
          <w:szCs w:val="24"/>
          <w:lang w:val="ru-RU"/>
        </w:rPr>
        <w:t>ВКонтакте</w:t>
      </w:r>
      <w:proofErr w:type="spellEnd"/>
      <w:r w:rsidRPr="002D14AB">
        <w:rPr>
          <w:rFonts w:asciiTheme="majorHAnsi" w:hAnsiTheme="majorHAnsi"/>
          <w:sz w:val="24"/>
          <w:szCs w:val="24"/>
          <w:lang w:val="ru-RU"/>
        </w:rPr>
        <w:t xml:space="preserve"> </w:t>
      </w:r>
      <w:hyperlink r:id="rId23" w:history="1">
        <w:r w:rsidRPr="002D14AB">
          <w:rPr>
            <w:rStyle w:val="af7"/>
            <w:rFonts w:asciiTheme="majorHAnsi" w:hAnsiTheme="majorHAnsi"/>
            <w:sz w:val="24"/>
            <w:szCs w:val="24"/>
          </w:rPr>
          <w:t>https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vk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com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public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158121279</w:t>
        </w:r>
      </w:hyperlink>
      <w:r w:rsidRPr="002D14AB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), </w:t>
      </w:r>
      <w:r w:rsidRPr="002D14AB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официальный сайт БУ </w:t>
      </w:r>
      <w:proofErr w:type="spellStart"/>
      <w:r w:rsidRPr="002D14AB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ХМАО-Югры</w:t>
      </w:r>
      <w:proofErr w:type="spellEnd"/>
      <w:r w:rsidRPr="002D14AB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«</w:t>
      </w:r>
      <w:proofErr w:type="spellStart"/>
      <w:r w:rsidRPr="002D14AB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Нефтеюганский</w:t>
      </w:r>
      <w:proofErr w:type="spellEnd"/>
      <w:r w:rsidRPr="002D14AB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комплексный центр социального обслуживания населения»</w:t>
      </w:r>
      <w:r w:rsidRPr="002D14AB">
        <w:rPr>
          <w:rFonts w:asciiTheme="majorHAnsi" w:eastAsia="Cambria" w:hAnsiTheme="majorHAnsi" w:cs="Cambria"/>
          <w:color w:val="FF0000"/>
          <w:sz w:val="24"/>
          <w:szCs w:val="24"/>
          <w:lang w:val="ru-RU"/>
        </w:rPr>
        <w:t xml:space="preserve"> </w:t>
      </w:r>
      <w:hyperlink r:id="rId24" w:history="1">
        <w:r w:rsidRPr="002D14AB">
          <w:rPr>
            <w:rStyle w:val="af7"/>
            <w:rFonts w:asciiTheme="majorHAnsi" w:hAnsiTheme="majorHAnsi"/>
            <w:sz w:val="24"/>
            <w:szCs w:val="24"/>
          </w:rPr>
          <w:t>http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://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xn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----7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sbabolalk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0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a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2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ae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6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cfe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5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a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2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f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1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e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xn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--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p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1</w:t>
        </w:r>
        <w:r w:rsidRPr="002D14AB">
          <w:rPr>
            <w:rStyle w:val="af7"/>
            <w:rFonts w:asciiTheme="majorHAnsi" w:hAnsiTheme="majorHAnsi"/>
            <w:sz w:val="24"/>
            <w:szCs w:val="24"/>
          </w:rPr>
          <w:t>ai</w:t>
        </w:r>
        <w:r w:rsidRPr="002D14AB">
          <w:rPr>
            <w:rStyle w:val="af7"/>
            <w:rFonts w:asciiTheme="majorHAnsi" w:hAnsiTheme="majorHAnsi"/>
            <w:sz w:val="24"/>
            <w:szCs w:val="24"/>
            <w:lang w:val="ru-RU"/>
          </w:rPr>
          <w:t>/</w:t>
        </w:r>
      </w:hyperlink>
      <w:r w:rsidR="00E45707" w:rsidRPr="002D14AB">
        <w:rPr>
          <w:rFonts w:asciiTheme="majorHAnsi" w:hAnsiTheme="majorHAnsi"/>
          <w:sz w:val="24"/>
          <w:szCs w:val="24"/>
          <w:lang w:val="ru-RU"/>
        </w:rPr>
        <w:t xml:space="preserve"> </w:t>
      </w:r>
    </w:p>
    <w:p w:rsidR="00DB3F27" w:rsidRPr="00DB3F27" w:rsidRDefault="00E45707" w:rsidP="00DB3F27">
      <w:pPr>
        <w:pStyle w:val="2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Участие в конкурсе</w:t>
      </w:r>
    </w:p>
    <w:p w:rsidR="00DB3F27" w:rsidRPr="00DB3F27" w:rsidRDefault="00DB3F27" w:rsidP="00DB3F27">
      <w:pPr>
        <w:pStyle w:val="ac"/>
        <w:numPr>
          <w:ilvl w:val="0"/>
          <w:numId w:val="19"/>
        </w:numPr>
        <w:jc w:val="both"/>
        <w:rPr>
          <w:rFonts w:ascii="Cambria" w:eastAsia="Cambria" w:hAnsi="Cambria" w:cs="Cambria"/>
          <w:vanish/>
          <w:color w:val="151515"/>
          <w:sz w:val="24"/>
          <w:szCs w:val="24"/>
          <w:lang w:val="ru-RU"/>
        </w:rPr>
      </w:pPr>
    </w:p>
    <w:p w:rsidR="00DB3F27" w:rsidRPr="00DB3F27" w:rsidRDefault="00DB3F27" w:rsidP="00DB3F27">
      <w:pPr>
        <w:pStyle w:val="ac"/>
        <w:numPr>
          <w:ilvl w:val="0"/>
          <w:numId w:val="19"/>
        </w:numPr>
        <w:jc w:val="both"/>
        <w:rPr>
          <w:rFonts w:ascii="Cambria" w:eastAsia="Cambria" w:hAnsi="Cambria" w:cs="Cambria"/>
          <w:vanish/>
          <w:color w:val="151515"/>
          <w:sz w:val="24"/>
          <w:szCs w:val="24"/>
          <w:lang w:val="ru-RU"/>
        </w:rPr>
      </w:pPr>
    </w:p>
    <w:p w:rsidR="00DB3F27" w:rsidRPr="00DB3F27" w:rsidRDefault="00DB3F27" w:rsidP="00DB3F27">
      <w:pPr>
        <w:pStyle w:val="ac"/>
        <w:numPr>
          <w:ilvl w:val="0"/>
          <w:numId w:val="19"/>
        </w:numPr>
        <w:jc w:val="both"/>
        <w:rPr>
          <w:rFonts w:ascii="Cambria" w:eastAsia="Cambria" w:hAnsi="Cambria" w:cs="Cambria"/>
          <w:vanish/>
          <w:color w:val="151515"/>
          <w:sz w:val="24"/>
          <w:szCs w:val="24"/>
          <w:lang w:val="ru-RU"/>
        </w:rPr>
      </w:pPr>
    </w:p>
    <w:p w:rsidR="00DB3F27" w:rsidRPr="00DB3F27" w:rsidRDefault="00DB3F27" w:rsidP="00DB3F27">
      <w:pPr>
        <w:pStyle w:val="ac"/>
        <w:numPr>
          <w:ilvl w:val="0"/>
          <w:numId w:val="19"/>
        </w:numPr>
        <w:jc w:val="both"/>
        <w:rPr>
          <w:rFonts w:ascii="Cambria" w:eastAsia="Cambria" w:hAnsi="Cambria" w:cs="Cambria"/>
          <w:vanish/>
          <w:color w:val="151515"/>
          <w:sz w:val="24"/>
          <w:szCs w:val="24"/>
          <w:lang w:val="ru-RU"/>
        </w:rPr>
      </w:pPr>
    </w:p>
    <w:p w:rsidR="00E45707" w:rsidRPr="00DB3F27" w:rsidRDefault="00E45707" w:rsidP="00DB3F27">
      <w:pPr>
        <w:pStyle w:val="ac"/>
        <w:numPr>
          <w:ilvl w:val="1"/>
          <w:numId w:val="19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 xml:space="preserve">Участие в Конкурсе возможно в индивидуальном или групповом формате. Участником Конкурса может выступать или один автор, или творческая группа (коллектив авторов), в возрасте от 7 до 20 лет, </w:t>
      </w:r>
      <w:proofErr w:type="gramStart"/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заполнившие</w:t>
      </w:r>
      <w:proofErr w:type="gramEnd"/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 xml:space="preserve"> заявку и предоставившие конкурсную работу в соответствии с условиями Конкурса.</w:t>
      </w:r>
    </w:p>
    <w:p w:rsidR="002D14AB" w:rsidRDefault="00E45707" w:rsidP="002D14AB">
      <w:pPr>
        <w:pStyle w:val="ac"/>
        <w:numPr>
          <w:ilvl w:val="1"/>
          <w:numId w:val="19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Участие в конкурсе бесплатное.</w:t>
      </w:r>
    </w:p>
    <w:p w:rsidR="00E45707" w:rsidRPr="002D14AB" w:rsidRDefault="00E45707" w:rsidP="002D14AB">
      <w:pPr>
        <w:pStyle w:val="ac"/>
        <w:numPr>
          <w:ilvl w:val="1"/>
          <w:numId w:val="19"/>
        </w:numPr>
        <w:jc w:val="both"/>
        <w:rPr>
          <w:rStyle w:val="af7"/>
          <w:rFonts w:ascii="Cambria" w:eastAsia="Cambria" w:hAnsi="Cambria" w:cs="Cambria"/>
          <w:color w:val="151515"/>
          <w:sz w:val="24"/>
          <w:szCs w:val="24"/>
          <w:u w:val="none"/>
          <w:lang w:val="ru-RU"/>
        </w:rPr>
      </w:pPr>
      <w:r w:rsidRPr="002D14AB">
        <w:rPr>
          <w:rFonts w:ascii="Cambria" w:eastAsia="Cambria" w:hAnsi="Cambria" w:cs="Cambria"/>
          <w:color w:val="151515"/>
          <w:sz w:val="24"/>
          <w:szCs w:val="24"/>
          <w:lang w:val="ru-RU"/>
        </w:rPr>
        <w:t xml:space="preserve">Для участия в конкурсе необходимо заполнить электронную заявку в режиме </w:t>
      </w:r>
      <w:proofErr w:type="spellStart"/>
      <w:r w:rsidRPr="002D14AB">
        <w:rPr>
          <w:rFonts w:ascii="Cambria" w:eastAsia="Cambria" w:hAnsi="Cambria" w:cs="Cambria"/>
          <w:color w:val="151515"/>
          <w:sz w:val="24"/>
          <w:szCs w:val="24"/>
          <w:lang w:val="ru-RU"/>
        </w:rPr>
        <w:t>онлайн</w:t>
      </w:r>
      <w:proofErr w:type="spellEnd"/>
      <w:r w:rsidRPr="002D14AB">
        <w:rPr>
          <w:rFonts w:ascii="Cambria" w:eastAsia="Cambria" w:hAnsi="Cambria" w:cs="Cambria"/>
          <w:color w:val="151515"/>
          <w:sz w:val="24"/>
          <w:szCs w:val="24"/>
          <w:lang w:val="ru-RU"/>
        </w:rPr>
        <w:t xml:space="preserve"> и прикрепить к заявке ссылку на предоставляемую конкурсную работу (видеоролик или мультипликационный фильм) </w:t>
      </w:r>
      <w:proofErr w:type="gramStart"/>
      <w:r w:rsidRPr="002D14AB">
        <w:rPr>
          <w:rFonts w:ascii="Cambria" w:eastAsia="Cambria" w:hAnsi="Cambria" w:cs="Cambria"/>
          <w:color w:val="151515"/>
          <w:sz w:val="24"/>
          <w:szCs w:val="24"/>
          <w:lang w:val="ru-RU"/>
        </w:rPr>
        <w:t>см</w:t>
      </w:r>
      <w:proofErr w:type="gramEnd"/>
      <w:r w:rsidRPr="002D14AB">
        <w:rPr>
          <w:rFonts w:ascii="Cambria" w:eastAsia="Cambria" w:hAnsi="Cambria" w:cs="Cambria"/>
          <w:color w:val="151515"/>
          <w:sz w:val="24"/>
          <w:szCs w:val="24"/>
          <w:lang w:val="ru-RU"/>
        </w:rPr>
        <w:t xml:space="preserve">. раздел VI п. 6.7. настоящего Положения: </w:t>
      </w:r>
      <w:hyperlink r:id="rId25" w:history="1">
        <w:r w:rsidRPr="002D14AB">
          <w:rPr>
            <w:rStyle w:val="af7"/>
            <w:rFonts w:asciiTheme="majorHAnsi" w:hAnsiTheme="majorHAnsi"/>
            <w:lang w:val="ru-RU"/>
          </w:rPr>
          <w:t xml:space="preserve">   </w:t>
        </w:r>
        <w:r w:rsidRPr="002D14AB">
          <w:rPr>
            <w:rStyle w:val="af7"/>
            <w:rFonts w:asciiTheme="majorHAnsi" w:hAnsiTheme="majorHAnsi"/>
          </w:rPr>
          <w:t>https</w:t>
        </w:r>
        <w:r w:rsidRPr="002D14AB">
          <w:rPr>
            <w:rStyle w:val="af7"/>
            <w:rFonts w:asciiTheme="majorHAnsi" w:hAnsiTheme="majorHAnsi"/>
            <w:lang w:val="ru-RU"/>
          </w:rPr>
          <w:t>://</w:t>
        </w:r>
        <w:r w:rsidRPr="002D14AB">
          <w:rPr>
            <w:rStyle w:val="af7"/>
            <w:rFonts w:asciiTheme="majorHAnsi" w:hAnsiTheme="majorHAnsi"/>
          </w:rPr>
          <w:t>goo</w:t>
        </w:r>
        <w:r w:rsidRPr="002D14AB">
          <w:rPr>
            <w:rStyle w:val="af7"/>
            <w:rFonts w:asciiTheme="majorHAnsi" w:hAnsiTheme="majorHAnsi"/>
            <w:lang w:val="ru-RU"/>
          </w:rPr>
          <w:t>-</w:t>
        </w:r>
        <w:proofErr w:type="spellStart"/>
        <w:r w:rsidRPr="002D14AB">
          <w:rPr>
            <w:rStyle w:val="af7"/>
            <w:rFonts w:asciiTheme="majorHAnsi" w:hAnsiTheme="majorHAnsi"/>
          </w:rPr>
          <w:t>gl</w:t>
        </w:r>
        <w:proofErr w:type="spellEnd"/>
        <w:r w:rsidRPr="002D14AB">
          <w:rPr>
            <w:rStyle w:val="af7"/>
            <w:rFonts w:asciiTheme="majorHAnsi" w:hAnsiTheme="majorHAnsi"/>
            <w:lang w:val="ru-RU"/>
          </w:rPr>
          <w:t>.</w:t>
        </w:r>
        <w:proofErr w:type="spellStart"/>
        <w:r w:rsidRPr="002D14AB">
          <w:rPr>
            <w:rStyle w:val="af7"/>
            <w:rFonts w:asciiTheme="majorHAnsi" w:hAnsiTheme="majorHAnsi"/>
          </w:rPr>
          <w:t>ru</w:t>
        </w:r>
        <w:proofErr w:type="spellEnd"/>
        <w:r w:rsidRPr="002D14AB">
          <w:rPr>
            <w:rStyle w:val="af7"/>
            <w:rFonts w:asciiTheme="majorHAnsi" w:hAnsiTheme="majorHAnsi"/>
            <w:lang w:val="ru-RU"/>
          </w:rPr>
          <w:t>/5</w:t>
        </w:r>
        <w:r w:rsidRPr="002D14AB">
          <w:rPr>
            <w:rStyle w:val="af7"/>
            <w:rFonts w:asciiTheme="majorHAnsi" w:hAnsiTheme="majorHAnsi"/>
          </w:rPr>
          <w:t>HBH</w:t>
        </w:r>
      </w:hyperlink>
      <w:r w:rsidRPr="002D14AB">
        <w:rPr>
          <w:rStyle w:val="af7"/>
          <w:rFonts w:asciiTheme="majorHAnsi" w:hAnsiTheme="majorHAnsi"/>
        </w:rPr>
        <w:t>  </w:t>
      </w:r>
    </w:p>
    <w:p w:rsidR="00B36B52" w:rsidRPr="00DB3F27" w:rsidRDefault="00E45707" w:rsidP="00DB3F27">
      <w:pPr>
        <w:pStyle w:val="ac"/>
        <w:numPr>
          <w:ilvl w:val="1"/>
          <w:numId w:val="19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sz w:val="24"/>
          <w:szCs w:val="24"/>
          <w:lang w:val="ru-RU"/>
        </w:rPr>
        <w:t>Участник (один автор или творческая группа авторов) может предложить на</w:t>
      </w:r>
      <w:r w:rsidRPr="00DB3F27">
        <w:rPr>
          <w:rFonts w:ascii="Cambria" w:eastAsia="Cambria" w:hAnsi="Cambria" w:cs="Cambria"/>
          <w:b/>
          <w:bCs/>
          <w:sz w:val="24"/>
          <w:szCs w:val="24"/>
          <w:lang w:val="ru-RU"/>
        </w:rPr>
        <w:t xml:space="preserve"> </w:t>
      </w:r>
      <w:r w:rsidRPr="00DB3F27">
        <w:rPr>
          <w:rFonts w:ascii="Cambria" w:eastAsia="Cambria" w:hAnsi="Cambria" w:cs="Cambria"/>
          <w:sz w:val="24"/>
          <w:szCs w:val="24"/>
          <w:lang w:val="ru-RU"/>
        </w:rPr>
        <w:t>Конкурс только одну работу</w:t>
      </w:r>
      <w:r w:rsidR="00DB3F27">
        <w:rPr>
          <w:rFonts w:ascii="Cambria" w:eastAsia="Cambria" w:hAnsi="Cambria" w:cs="Cambria"/>
          <w:sz w:val="24"/>
          <w:szCs w:val="24"/>
          <w:lang w:val="ru-RU"/>
        </w:rPr>
        <w:t>.</w:t>
      </w:r>
    </w:p>
    <w:p w:rsidR="00DB3F27" w:rsidRPr="00DB3F27" w:rsidRDefault="00DB3F27" w:rsidP="00DB3F27">
      <w:pPr>
        <w:pStyle w:val="2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Требования к конкурсным работам</w:t>
      </w:r>
    </w:p>
    <w:p w:rsidR="00DB3F27" w:rsidRPr="00DB3F27" w:rsidRDefault="00DB3F27" w:rsidP="00DB3F27">
      <w:pPr>
        <w:pStyle w:val="ac"/>
        <w:numPr>
          <w:ilvl w:val="0"/>
          <w:numId w:val="22"/>
        </w:numPr>
        <w:jc w:val="both"/>
        <w:rPr>
          <w:rFonts w:ascii="Cambria" w:eastAsia="Cambria" w:hAnsi="Cambria" w:cs="Cambria"/>
          <w:vanish/>
          <w:color w:val="151515"/>
          <w:sz w:val="24"/>
          <w:szCs w:val="24"/>
          <w:lang w:val="ru-RU"/>
        </w:rPr>
      </w:pPr>
    </w:p>
    <w:p w:rsidR="00DB3F27" w:rsidRPr="00DB3F27" w:rsidRDefault="00DB3F27" w:rsidP="00DB3F27">
      <w:pPr>
        <w:pStyle w:val="ac"/>
        <w:numPr>
          <w:ilvl w:val="0"/>
          <w:numId w:val="22"/>
        </w:numPr>
        <w:jc w:val="both"/>
        <w:rPr>
          <w:rFonts w:ascii="Cambria" w:eastAsia="Cambria" w:hAnsi="Cambria" w:cs="Cambria"/>
          <w:vanish/>
          <w:color w:val="151515"/>
          <w:sz w:val="24"/>
          <w:szCs w:val="24"/>
          <w:lang w:val="ru-RU"/>
        </w:rPr>
      </w:pPr>
    </w:p>
    <w:p w:rsidR="00DB3F27" w:rsidRPr="00DB3F27" w:rsidRDefault="00DB3F27" w:rsidP="00DB3F27">
      <w:pPr>
        <w:pStyle w:val="ac"/>
        <w:numPr>
          <w:ilvl w:val="0"/>
          <w:numId w:val="22"/>
        </w:numPr>
        <w:jc w:val="both"/>
        <w:rPr>
          <w:rFonts w:ascii="Cambria" w:eastAsia="Cambria" w:hAnsi="Cambria" w:cs="Cambria"/>
          <w:vanish/>
          <w:color w:val="151515"/>
          <w:sz w:val="24"/>
          <w:szCs w:val="24"/>
          <w:lang w:val="ru-RU"/>
        </w:rPr>
      </w:pPr>
    </w:p>
    <w:p w:rsidR="00DB3F27" w:rsidRPr="00DB3F27" w:rsidRDefault="00DB3F27" w:rsidP="00DB3F27">
      <w:pPr>
        <w:pStyle w:val="ac"/>
        <w:numPr>
          <w:ilvl w:val="0"/>
          <w:numId w:val="22"/>
        </w:numPr>
        <w:jc w:val="both"/>
        <w:rPr>
          <w:rFonts w:ascii="Cambria" w:eastAsia="Cambria" w:hAnsi="Cambria" w:cs="Cambria"/>
          <w:vanish/>
          <w:color w:val="151515"/>
          <w:sz w:val="24"/>
          <w:szCs w:val="24"/>
          <w:lang w:val="ru-RU"/>
        </w:rPr>
      </w:pPr>
    </w:p>
    <w:p w:rsidR="00DB3F27" w:rsidRPr="00DB3F27" w:rsidRDefault="00DB3F27" w:rsidP="00DB3F27">
      <w:pPr>
        <w:pStyle w:val="ac"/>
        <w:numPr>
          <w:ilvl w:val="0"/>
          <w:numId w:val="22"/>
        </w:numPr>
        <w:jc w:val="both"/>
        <w:rPr>
          <w:rFonts w:ascii="Cambria" w:eastAsia="Cambria" w:hAnsi="Cambria" w:cs="Cambria"/>
          <w:vanish/>
          <w:color w:val="151515"/>
          <w:sz w:val="24"/>
          <w:szCs w:val="24"/>
          <w:lang w:val="ru-RU"/>
        </w:rPr>
      </w:pPr>
    </w:p>
    <w:p w:rsidR="00DB3F27" w:rsidRPr="00DB3F27" w:rsidRDefault="00DB3F27" w:rsidP="00DB3F27">
      <w:pPr>
        <w:pStyle w:val="ac"/>
        <w:numPr>
          <w:ilvl w:val="1"/>
          <w:numId w:val="22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Для участия в Конкурсе необходимо создать видеоролик, мультипликационный фильм или комикс по теме Конкурса, в соответствии с требованиями к конкурсным работам.</w:t>
      </w:r>
    </w:p>
    <w:p w:rsidR="00DB3F27" w:rsidRPr="00DB3F27" w:rsidRDefault="00DB3F27" w:rsidP="00DB3F27">
      <w:pPr>
        <w:pStyle w:val="ac"/>
        <w:numPr>
          <w:ilvl w:val="1"/>
          <w:numId w:val="22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Работы, представленные на Конкурс, должны выражать личное отношение автора или группы авторов к заданной теме. Приветствуются работы, отражающие идею объединения самых разных людей для противодействия травле (буллингу) и транслирующие ценность доброжелательных взаимоотношений в детской и молодежной среде.</w:t>
      </w:r>
    </w:p>
    <w:p w:rsidR="00DB3F27" w:rsidRPr="00DB3F27" w:rsidRDefault="00DB3F27" w:rsidP="00DB3F27">
      <w:pPr>
        <w:pStyle w:val="ac"/>
        <w:numPr>
          <w:ilvl w:val="1"/>
          <w:numId w:val="22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Работа, ее содержание, сюжет, действие сценических лиц и персонажей не должны противоречить законодательству Российской Федерации.</w:t>
      </w:r>
    </w:p>
    <w:p w:rsidR="00DB3F27" w:rsidRPr="00DB3F27" w:rsidRDefault="00DB3F27" w:rsidP="00DB3F27">
      <w:pPr>
        <w:pStyle w:val="ac"/>
        <w:numPr>
          <w:ilvl w:val="1"/>
          <w:numId w:val="22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В работах, представляемых на Конкурс, не должно быть:</w:t>
      </w:r>
    </w:p>
    <w:p w:rsidR="00DB3F27" w:rsidRPr="00DB3F27" w:rsidRDefault="00DB3F27" w:rsidP="00DB3F27">
      <w:pPr>
        <w:pStyle w:val="ac"/>
        <w:numPr>
          <w:ilvl w:val="0"/>
          <w:numId w:val="23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указания адресов и телефонов, информации о религиозных движениях, в том числе религиозной символики, названий и упоминания о конкретных марках товаров, товарных знаках, знаках обслуживания, о физических и юридических лицах, за исключением упоминания об органах государственной власти, об иных государственных органах, об органах местного самоуправления;</w:t>
      </w:r>
    </w:p>
    <w:p w:rsidR="00DB3F27" w:rsidRPr="00DB3F27" w:rsidRDefault="00DB3F27" w:rsidP="00DB3F27">
      <w:pPr>
        <w:pStyle w:val="ac"/>
        <w:numPr>
          <w:ilvl w:val="0"/>
          <w:numId w:val="23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упоминания имен политических деятелей и лидеров, партий, политических лозунгов, высказываний, несущих антигосударственный и антиконституционный смысл;</w:t>
      </w:r>
    </w:p>
    <w:p w:rsidR="00DB3F27" w:rsidRPr="00DB3F27" w:rsidRDefault="00DB3F27" w:rsidP="00DB3F27">
      <w:pPr>
        <w:pStyle w:val="ac"/>
        <w:numPr>
          <w:ilvl w:val="0"/>
          <w:numId w:val="23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информации в любой форме унижающей достоинство человека или группы людей.</w:t>
      </w:r>
    </w:p>
    <w:p w:rsidR="00DB3F27" w:rsidRPr="00DB3F27" w:rsidRDefault="00DB3F27" w:rsidP="00DB3F27">
      <w:pPr>
        <w:pStyle w:val="ac"/>
        <w:numPr>
          <w:ilvl w:val="1"/>
          <w:numId w:val="22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Участник гарантирует, что присланные на Конкурс работы не нарушают авторских или имущественных прав третьих лиц.</w:t>
      </w:r>
    </w:p>
    <w:p w:rsidR="00DB3F27" w:rsidRPr="00DB3F27" w:rsidRDefault="00DB3F27" w:rsidP="00DB3F27">
      <w:pPr>
        <w:pStyle w:val="ac"/>
        <w:numPr>
          <w:ilvl w:val="1"/>
          <w:numId w:val="22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Конкурсная работа не должна содержать водяных знаков и других логотипов на протяжении всего хронометража.</w:t>
      </w:r>
    </w:p>
    <w:p w:rsidR="00DB3F27" w:rsidRPr="00DB3F27" w:rsidRDefault="00DB3F27" w:rsidP="00DB3F27">
      <w:pPr>
        <w:pStyle w:val="ac"/>
        <w:numPr>
          <w:ilvl w:val="1"/>
          <w:numId w:val="22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Взрослые, оказывающие консультативную и методическую помощь участникам, осуществляют контроль ее оформления в соответствии с требованиями настоящего Положения.</w:t>
      </w:r>
    </w:p>
    <w:p w:rsidR="00DB3F27" w:rsidRPr="00DB3F27" w:rsidRDefault="00DB3F27" w:rsidP="00DB3F27">
      <w:pPr>
        <w:pStyle w:val="ac"/>
        <w:numPr>
          <w:ilvl w:val="1"/>
          <w:numId w:val="22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Конкурсная заявка должна быть подана не позднее срока, указанного в главе III настоящего Положения. Заявка является документом, необходимым для включения участника в список конкурсантов.</w:t>
      </w:r>
    </w:p>
    <w:p w:rsidR="00DB3F27" w:rsidRPr="00DB3F27" w:rsidRDefault="00DB3F27" w:rsidP="00DB3F27">
      <w:pPr>
        <w:pStyle w:val="ac"/>
        <w:numPr>
          <w:ilvl w:val="1"/>
          <w:numId w:val="22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Конкурсные работы, оформленные с нарушением требований настоящего Положения и без указания требуемых данных, не рассматриваются.</w:t>
      </w:r>
    </w:p>
    <w:p w:rsidR="00DB3F27" w:rsidRPr="00DB3F27" w:rsidRDefault="00DB3F27" w:rsidP="00DB3F27">
      <w:pPr>
        <w:pStyle w:val="ac"/>
        <w:numPr>
          <w:ilvl w:val="1"/>
          <w:numId w:val="22"/>
        </w:numPr>
        <w:jc w:val="both"/>
        <w:rPr>
          <w:rFonts w:ascii="Cambria" w:eastAsia="Cambria" w:hAnsi="Cambria" w:cs="Cambria"/>
          <w:color w:val="151515"/>
          <w:sz w:val="24"/>
          <w:szCs w:val="24"/>
          <w:lang w:val="ru-RU"/>
        </w:rPr>
      </w:pPr>
      <w:r w:rsidRPr="00DB3F27">
        <w:rPr>
          <w:rFonts w:ascii="Cambria" w:eastAsia="Cambria" w:hAnsi="Cambria" w:cs="Cambria"/>
          <w:color w:val="151515"/>
          <w:sz w:val="24"/>
          <w:szCs w:val="24"/>
          <w:lang w:val="ru-RU"/>
        </w:rPr>
        <w:t>Подача заявки свидетельствует о принятии участником условий Конкурса и согласие на публичное использование присланных на Конкурс видеоматериалов.</w:t>
      </w:r>
    </w:p>
    <w:p w:rsidR="00DB3F27" w:rsidRPr="00DB3F27" w:rsidRDefault="00DB3F27" w:rsidP="00DB3F27">
      <w:pPr>
        <w:pStyle w:val="2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Технические требования к видеоматериалам, мультипликационным фильмам и комиксам</w:t>
      </w:r>
    </w:p>
    <w:p w:rsidR="00272573" w:rsidRPr="00272573" w:rsidRDefault="00272573" w:rsidP="00272573">
      <w:pPr>
        <w:pStyle w:val="ac"/>
        <w:numPr>
          <w:ilvl w:val="0"/>
          <w:numId w:val="25"/>
        </w:numPr>
        <w:jc w:val="both"/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272573" w:rsidRPr="00272573" w:rsidRDefault="00272573" w:rsidP="00272573">
      <w:pPr>
        <w:pStyle w:val="ac"/>
        <w:numPr>
          <w:ilvl w:val="0"/>
          <w:numId w:val="25"/>
        </w:numPr>
        <w:jc w:val="both"/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272573" w:rsidRPr="00272573" w:rsidRDefault="00272573" w:rsidP="00272573">
      <w:pPr>
        <w:pStyle w:val="ac"/>
        <w:numPr>
          <w:ilvl w:val="0"/>
          <w:numId w:val="25"/>
        </w:numPr>
        <w:jc w:val="both"/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272573" w:rsidRPr="00272573" w:rsidRDefault="00272573" w:rsidP="00272573">
      <w:pPr>
        <w:pStyle w:val="ac"/>
        <w:numPr>
          <w:ilvl w:val="0"/>
          <w:numId w:val="25"/>
        </w:numPr>
        <w:jc w:val="both"/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272573" w:rsidRPr="00272573" w:rsidRDefault="00272573" w:rsidP="00272573">
      <w:pPr>
        <w:pStyle w:val="ac"/>
        <w:numPr>
          <w:ilvl w:val="0"/>
          <w:numId w:val="25"/>
        </w:numPr>
        <w:jc w:val="both"/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272573" w:rsidRPr="00272573" w:rsidRDefault="00272573" w:rsidP="00272573">
      <w:pPr>
        <w:pStyle w:val="ac"/>
        <w:numPr>
          <w:ilvl w:val="0"/>
          <w:numId w:val="25"/>
        </w:numPr>
        <w:jc w:val="both"/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DB3F27" w:rsidRPr="00272573" w:rsidRDefault="00DB3F27" w:rsidP="004E22AE">
      <w:pPr>
        <w:pStyle w:val="ac"/>
        <w:numPr>
          <w:ilvl w:val="1"/>
          <w:numId w:val="25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На Конкурс предоставляются видеоролики,</w:t>
      </w:r>
      <w:r w:rsidRPr="00272573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мультипликационные фильмы</w:t>
      </w: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,</w:t>
      </w:r>
      <w:r w:rsidRPr="00272573">
        <w:rPr>
          <w:rFonts w:asciiTheme="majorHAnsi" w:eastAsia="Cambria" w:hAnsiTheme="majorHAnsi" w:cs="Cambria"/>
          <w:bCs/>
          <w:sz w:val="24"/>
          <w:szCs w:val="24"/>
          <w:lang w:val="ru-RU"/>
        </w:rPr>
        <w:t xml:space="preserve"> и комиксы, </w:t>
      </w: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снятые (созданные) любыми доступными средствами, соответствующие тематике и номинациям конкурса.</w:t>
      </w:r>
    </w:p>
    <w:p w:rsidR="00DB3F27" w:rsidRPr="00272573" w:rsidRDefault="00DB3F27" w:rsidP="004E22AE">
      <w:pPr>
        <w:pStyle w:val="ac"/>
        <w:numPr>
          <w:ilvl w:val="1"/>
          <w:numId w:val="25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Продолжительность видеоролика или мультипликационного фильма – не более</w:t>
      </w:r>
      <w:r w:rsidR="00272573" w:rsidRPr="00272573">
        <w:rPr>
          <w:rFonts w:asciiTheme="majorHAnsi" w:hAnsiTheme="majorHAnsi"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180 секунд.</w:t>
      </w:r>
    </w:p>
    <w:p w:rsidR="00272573" w:rsidRPr="00272573" w:rsidRDefault="00DB3F27" w:rsidP="004E22AE">
      <w:pPr>
        <w:pStyle w:val="ac"/>
        <w:numPr>
          <w:ilvl w:val="1"/>
          <w:numId w:val="25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Конкурсная работа в форме видеоролика или мультипликационного фильма</w:t>
      </w:r>
      <w:r w:rsidRPr="00272573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предоставляется в одном из перечисленных форматов - </w:t>
      </w:r>
      <w:r w:rsidRPr="00272573">
        <w:rPr>
          <w:rFonts w:asciiTheme="majorHAnsi" w:eastAsia="Cambria" w:hAnsiTheme="majorHAnsi" w:cs="Cambria"/>
          <w:sz w:val="24"/>
          <w:szCs w:val="24"/>
        </w:rPr>
        <w:t>MP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4, </w:t>
      </w:r>
      <w:r w:rsidRPr="00272573">
        <w:rPr>
          <w:rFonts w:asciiTheme="majorHAnsi" w:eastAsia="Cambria" w:hAnsiTheme="majorHAnsi" w:cs="Cambria"/>
          <w:sz w:val="24"/>
          <w:szCs w:val="24"/>
        </w:rPr>
        <w:t>AVI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, </w:t>
      </w:r>
      <w:r w:rsidRPr="00272573">
        <w:rPr>
          <w:rFonts w:asciiTheme="majorHAnsi" w:eastAsia="Cambria" w:hAnsiTheme="majorHAnsi" w:cs="Cambria"/>
          <w:sz w:val="24"/>
          <w:szCs w:val="24"/>
        </w:rPr>
        <w:t>MOV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 (</w:t>
      </w: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Минимальное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 xml:space="preserve">разрешение видеоролика 1920 </w:t>
      </w:r>
      <w:r w:rsidRPr="00272573">
        <w:rPr>
          <w:rFonts w:asciiTheme="majorHAnsi" w:eastAsia="Cambria" w:hAnsiTheme="majorHAnsi" w:cs="Cambria"/>
          <w:color w:val="151515"/>
          <w:sz w:val="24"/>
          <w:szCs w:val="24"/>
        </w:rPr>
        <w:t>x</w:t>
      </w: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 xml:space="preserve"> 1080 </w:t>
      </w:r>
      <w:proofErr w:type="spellStart"/>
      <w:r w:rsidRPr="00272573">
        <w:rPr>
          <w:rFonts w:asciiTheme="majorHAnsi" w:eastAsia="Cambria" w:hAnsiTheme="majorHAnsi" w:cs="Cambria"/>
          <w:color w:val="151515"/>
          <w:sz w:val="24"/>
          <w:szCs w:val="24"/>
        </w:rPr>
        <w:t>FullHD</w:t>
      </w:r>
      <w:proofErr w:type="spellEnd"/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, соотношение сторон 16:9</w:t>
      </w:r>
      <w:r w:rsidRPr="00272573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).</w:t>
      </w:r>
    </w:p>
    <w:p w:rsidR="00272573" w:rsidRPr="00272573" w:rsidRDefault="00DB3F27" w:rsidP="004E22AE">
      <w:pPr>
        <w:pStyle w:val="ac"/>
        <w:numPr>
          <w:ilvl w:val="1"/>
          <w:numId w:val="25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Использование при монтаже и съёмке видеоролика или</w:t>
      </w:r>
      <w:r w:rsidRPr="00272573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мультипликационных</w:t>
      </w:r>
      <w:r w:rsidRPr="00272573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фильмов </w:t>
      </w: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специальных программ и инструментов – на усмотрение участника.</w:t>
      </w:r>
    </w:p>
    <w:p w:rsidR="00272573" w:rsidRPr="00272573" w:rsidRDefault="00DB3F27" w:rsidP="004E22AE">
      <w:pPr>
        <w:pStyle w:val="ac"/>
        <w:numPr>
          <w:ilvl w:val="1"/>
          <w:numId w:val="25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В начале</w:t>
      </w:r>
      <w:r w:rsidRPr="00272573">
        <w:rPr>
          <w:rFonts w:asciiTheme="majorHAnsi" w:eastAsia="Cambria" w:hAnsiTheme="majorHAnsi" w:cs="Cambria"/>
          <w:b/>
          <w:bCs/>
          <w:color w:val="151515"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видеоролика и мультипликационного фильма необходимо указать его</w:t>
      </w:r>
      <w:r w:rsidRPr="00272573">
        <w:rPr>
          <w:rFonts w:asciiTheme="majorHAnsi" w:eastAsia="Cambria" w:hAnsiTheme="majorHAnsi" w:cs="Cambria"/>
          <w:b/>
          <w:bCs/>
          <w:color w:val="151515"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название, в конце перечислить фамилии и имена авторов работы, а также тех, кто принимал участие в создании фильма.</w:t>
      </w:r>
    </w:p>
    <w:p w:rsidR="00272573" w:rsidRPr="00272573" w:rsidRDefault="00DB3F27" w:rsidP="004E22AE">
      <w:pPr>
        <w:pStyle w:val="ac"/>
        <w:numPr>
          <w:ilvl w:val="1"/>
          <w:numId w:val="25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Участники сами определяют жанр видеоролика</w:t>
      </w:r>
      <w:r w:rsidRPr="00272573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и мультипликационных фильмов</w:t>
      </w:r>
      <w:r w:rsidRPr="00272573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(интервью, репортаж, видеоклип и т. д. и т. п.).</w:t>
      </w:r>
    </w:p>
    <w:p w:rsidR="00272573" w:rsidRPr="00272573" w:rsidRDefault="00DB3F27" w:rsidP="004E22AE">
      <w:pPr>
        <w:pStyle w:val="ac"/>
        <w:numPr>
          <w:ilvl w:val="1"/>
          <w:numId w:val="25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Файл, содержащий видеоролик или мультипликационный фильм, именуется в</w:t>
      </w:r>
      <w:r w:rsidRPr="00272573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формате </w:t>
      </w:r>
      <w:r w:rsidRPr="00272573">
        <w:rPr>
          <w:rFonts w:asciiTheme="majorHAnsi" w:eastAsia="Cambria" w:hAnsiTheme="majorHAnsi" w:cs="Cambria"/>
          <w:sz w:val="24"/>
          <w:szCs w:val="24"/>
        </w:rPr>
        <w:t>video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.</w:t>
      </w:r>
      <w:r w:rsidRPr="00272573">
        <w:rPr>
          <w:rFonts w:asciiTheme="majorHAnsi" w:eastAsia="Cambria" w:hAnsiTheme="majorHAnsi" w:cs="Cambria"/>
          <w:sz w:val="24"/>
          <w:szCs w:val="24"/>
        </w:rPr>
        <w:t>name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 (</w:t>
      </w:r>
      <w:r w:rsidRPr="00272573">
        <w:rPr>
          <w:rFonts w:asciiTheme="majorHAnsi" w:eastAsia="Cambria" w:hAnsiTheme="majorHAnsi" w:cs="Cambria"/>
          <w:sz w:val="24"/>
          <w:szCs w:val="24"/>
        </w:rPr>
        <w:t>name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 </w:t>
      </w:r>
      <w:proofErr w:type="gramStart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заменить на Фамилию</w:t>
      </w:r>
      <w:proofErr w:type="gramEnd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 Имя участника, от имени которого подана индивидуальная или коллективная заявка, например, </w:t>
      </w:r>
      <w:r w:rsidRPr="00272573">
        <w:rPr>
          <w:rFonts w:asciiTheme="majorHAnsi" w:eastAsia="Cambria" w:hAnsiTheme="majorHAnsi" w:cs="Cambria"/>
          <w:sz w:val="24"/>
          <w:szCs w:val="24"/>
        </w:rPr>
        <w:t>video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.</w:t>
      </w:r>
      <w:proofErr w:type="spellStart"/>
      <w:r w:rsidRPr="00272573">
        <w:rPr>
          <w:rFonts w:asciiTheme="majorHAnsi" w:eastAsia="Cambria" w:hAnsiTheme="majorHAnsi" w:cs="Cambria"/>
          <w:sz w:val="24"/>
          <w:szCs w:val="24"/>
        </w:rPr>
        <w:t>ivanovsergey</w:t>
      </w:r>
      <w:proofErr w:type="spellEnd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).</w:t>
      </w:r>
    </w:p>
    <w:p w:rsidR="00272573" w:rsidRPr="00272573" w:rsidRDefault="00DB3F27" w:rsidP="004E22AE">
      <w:pPr>
        <w:pStyle w:val="ac"/>
        <w:numPr>
          <w:ilvl w:val="1"/>
          <w:numId w:val="25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Конкурсные работы могут быть размещены на сервисах «</w:t>
      </w:r>
      <w:r w:rsidRPr="00272573">
        <w:rPr>
          <w:rFonts w:asciiTheme="majorHAnsi" w:eastAsia="Cambria" w:hAnsiTheme="majorHAnsi" w:cs="Cambria"/>
          <w:sz w:val="24"/>
          <w:szCs w:val="24"/>
        </w:rPr>
        <w:t>YouTube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», «</w:t>
      </w:r>
      <w:r w:rsidRPr="00272573">
        <w:rPr>
          <w:rFonts w:asciiTheme="majorHAnsi" w:eastAsia="Cambria" w:hAnsiTheme="majorHAnsi" w:cs="Cambria"/>
          <w:sz w:val="24"/>
          <w:szCs w:val="24"/>
        </w:rPr>
        <w:t>Google</w:t>
      </w:r>
      <w:r w:rsidRPr="00272573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sz w:val="24"/>
          <w:szCs w:val="24"/>
        </w:rPr>
        <w:t>drive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», «</w:t>
      </w:r>
      <w:proofErr w:type="spellStart"/>
      <w:r w:rsidRPr="00272573">
        <w:rPr>
          <w:rFonts w:asciiTheme="majorHAnsi" w:eastAsia="Cambria" w:hAnsiTheme="majorHAnsi" w:cs="Cambria"/>
          <w:sz w:val="24"/>
          <w:szCs w:val="24"/>
        </w:rPr>
        <w:t>Yandex</w:t>
      </w:r>
      <w:proofErr w:type="spellEnd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 диск», «</w:t>
      </w:r>
      <w:proofErr w:type="spellStart"/>
      <w:r w:rsidRPr="00272573">
        <w:rPr>
          <w:rFonts w:asciiTheme="majorHAnsi" w:eastAsia="Cambria" w:hAnsiTheme="majorHAnsi" w:cs="Cambria"/>
          <w:sz w:val="24"/>
          <w:szCs w:val="24"/>
        </w:rPr>
        <w:t>Dropbox</w:t>
      </w:r>
      <w:proofErr w:type="spellEnd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», «Облако </w:t>
      </w:r>
      <w:r w:rsidRPr="00272573">
        <w:rPr>
          <w:rFonts w:asciiTheme="majorHAnsi" w:eastAsia="Cambria" w:hAnsiTheme="majorHAnsi" w:cs="Cambria"/>
          <w:sz w:val="24"/>
          <w:szCs w:val="24"/>
        </w:rPr>
        <w:t>Mail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.</w:t>
      </w:r>
      <w:proofErr w:type="spellStart"/>
      <w:r w:rsidRPr="00272573">
        <w:rPr>
          <w:rFonts w:asciiTheme="majorHAnsi" w:eastAsia="Cambria" w:hAnsiTheme="majorHAnsi" w:cs="Cambria"/>
          <w:sz w:val="24"/>
          <w:szCs w:val="24"/>
        </w:rPr>
        <w:t>ru</w:t>
      </w:r>
      <w:proofErr w:type="spellEnd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» и др. в режиме «Открытый доступ» или «Доступ по ссылке» до момента подведения итогов Конкурса с указанием паролей доступа (если они имеются). В заявке на участие в Конкурсе указывается ссылка на размещенную работу.</w:t>
      </w:r>
    </w:p>
    <w:p w:rsidR="00272573" w:rsidRPr="00272573" w:rsidRDefault="00DB3F27" w:rsidP="004E22AE">
      <w:pPr>
        <w:pStyle w:val="ac"/>
        <w:numPr>
          <w:ilvl w:val="1"/>
          <w:numId w:val="25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Требования к комиксам:</w:t>
      </w:r>
    </w:p>
    <w:p w:rsidR="00272573" w:rsidRPr="00272573" w:rsidRDefault="00DB3F27" w:rsidP="004E22AE">
      <w:pPr>
        <w:pStyle w:val="ac"/>
        <w:numPr>
          <w:ilvl w:val="0"/>
          <w:numId w:val="26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Комиксы принимаются как в цветном, так и в черно-белом исполнении, </w:t>
      </w:r>
    </w:p>
    <w:p w:rsidR="00272573" w:rsidRPr="00272573" w:rsidRDefault="00626978" w:rsidP="004E22AE">
      <w:pPr>
        <w:pStyle w:val="ac"/>
        <w:numPr>
          <w:ilvl w:val="0"/>
          <w:numId w:val="26"/>
        </w:numPr>
        <w:jc w:val="both"/>
        <w:rPr>
          <w:rFonts w:asciiTheme="majorHAnsi" w:hAnsiTheme="majorHAnsi"/>
          <w:sz w:val="24"/>
          <w:szCs w:val="24"/>
          <w:lang w:val="ru-RU"/>
        </w:rPr>
      </w:pPr>
      <w:r>
        <w:rPr>
          <w:rFonts w:asciiTheme="majorHAnsi" w:eastAsia="Cambria" w:hAnsiTheme="majorHAnsi" w:cs="Cambria"/>
          <w:sz w:val="24"/>
          <w:szCs w:val="24"/>
          <w:lang w:val="ru-RU"/>
        </w:rPr>
        <w:t>Ф</w:t>
      </w:r>
      <w:r w:rsidR="00DB3F27"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ормат работ: </w:t>
      </w:r>
      <w:proofErr w:type="spellStart"/>
      <w:r w:rsidR="00DB3F27" w:rsidRPr="00272573">
        <w:rPr>
          <w:rFonts w:asciiTheme="majorHAnsi" w:eastAsia="Cambria" w:hAnsiTheme="majorHAnsi" w:cs="Cambria"/>
          <w:sz w:val="24"/>
          <w:szCs w:val="24"/>
        </w:rPr>
        <w:t>png</w:t>
      </w:r>
      <w:proofErr w:type="spellEnd"/>
      <w:r w:rsidR="00DB3F27"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, </w:t>
      </w:r>
      <w:r w:rsidR="00DB3F27" w:rsidRPr="00272573">
        <w:rPr>
          <w:rFonts w:asciiTheme="majorHAnsi" w:eastAsia="Cambria" w:hAnsiTheme="majorHAnsi" w:cs="Cambria"/>
          <w:sz w:val="24"/>
          <w:szCs w:val="24"/>
        </w:rPr>
        <w:t>jpeg</w:t>
      </w:r>
      <w:r w:rsidR="00DB3F27"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, </w:t>
      </w:r>
      <w:proofErr w:type="spellStart"/>
      <w:r w:rsidR="00DB3F27" w:rsidRPr="00272573">
        <w:rPr>
          <w:rFonts w:asciiTheme="majorHAnsi" w:eastAsia="Cambria" w:hAnsiTheme="majorHAnsi" w:cs="Cambria"/>
          <w:sz w:val="24"/>
          <w:szCs w:val="24"/>
        </w:rPr>
        <w:t>pdf</w:t>
      </w:r>
      <w:proofErr w:type="spellEnd"/>
      <w:r w:rsidR="00DB3F27"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. </w:t>
      </w:r>
    </w:p>
    <w:p w:rsidR="00272573" w:rsidRPr="00272573" w:rsidRDefault="00DB3F27" w:rsidP="004E22AE">
      <w:pPr>
        <w:pStyle w:val="ac"/>
        <w:numPr>
          <w:ilvl w:val="0"/>
          <w:numId w:val="26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Количество панелей – 4 -12. </w:t>
      </w:r>
    </w:p>
    <w:p w:rsidR="00272573" w:rsidRPr="00272573" w:rsidRDefault="00DB3F27" w:rsidP="004E22AE">
      <w:pPr>
        <w:pStyle w:val="ac"/>
        <w:numPr>
          <w:ilvl w:val="0"/>
          <w:numId w:val="26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Разрешение 300 точек на дюйм для цветных комиксов и 600 точек на дюйм для черно-белых комиксов.</w:t>
      </w:r>
    </w:p>
    <w:p w:rsidR="00272573" w:rsidRPr="00272573" w:rsidRDefault="00DB3F27" w:rsidP="004E22AE">
      <w:pPr>
        <w:pStyle w:val="ac"/>
        <w:numPr>
          <w:ilvl w:val="0"/>
          <w:numId w:val="26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Имя файла должно содержать ФИО автора заявки</w:t>
      </w:r>
      <w:proofErr w:type="gramStart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.</w:t>
      </w:r>
      <w:proofErr w:type="gramEnd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 (</w:t>
      </w:r>
      <w:proofErr w:type="gramStart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п</w:t>
      </w:r>
      <w:proofErr w:type="gramEnd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 xml:space="preserve">ример: </w:t>
      </w:r>
      <w:r w:rsidRPr="00272573">
        <w:rPr>
          <w:rFonts w:asciiTheme="majorHAnsi" w:eastAsia="Cambria" w:hAnsiTheme="majorHAnsi" w:cs="Cambria"/>
          <w:sz w:val="24"/>
          <w:szCs w:val="24"/>
        </w:rPr>
        <w:t>comics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_</w:t>
      </w:r>
      <w:proofErr w:type="spellStart"/>
      <w:r w:rsidRPr="00272573">
        <w:rPr>
          <w:rFonts w:asciiTheme="majorHAnsi" w:eastAsia="Cambria" w:hAnsiTheme="majorHAnsi" w:cs="Cambria"/>
          <w:sz w:val="24"/>
          <w:szCs w:val="24"/>
        </w:rPr>
        <w:t>ivanov</w:t>
      </w:r>
      <w:proofErr w:type="spellEnd"/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_</w:t>
      </w:r>
      <w:r w:rsidRPr="00272573">
        <w:rPr>
          <w:rFonts w:asciiTheme="majorHAnsi" w:eastAsia="Cambria" w:hAnsiTheme="majorHAnsi" w:cs="Cambria"/>
          <w:sz w:val="24"/>
          <w:szCs w:val="24"/>
        </w:rPr>
        <w:t>ii</w:t>
      </w: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)</w:t>
      </w:r>
    </w:p>
    <w:p w:rsidR="00272573" w:rsidRPr="00272573" w:rsidRDefault="00DB3F27" w:rsidP="004E22AE">
      <w:pPr>
        <w:pStyle w:val="ac"/>
        <w:numPr>
          <w:ilvl w:val="0"/>
          <w:numId w:val="26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hAnsiTheme="majorHAnsi"/>
          <w:sz w:val="24"/>
          <w:szCs w:val="24"/>
          <w:lang w:val="ru-RU"/>
        </w:rPr>
        <w:t xml:space="preserve">Работы присылать на электронную почту </w:t>
      </w:r>
      <w:hyperlink r:id="rId26" w:history="1">
        <w:r w:rsidRPr="00272573">
          <w:rPr>
            <w:rStyle w:val="af7"/>
            <w:rFonts w:asciiTheme="majorHAnsi" w:hAnsiTheme="majorHAnsi"/>
            <w:sz w:val="24"/>
            <w:szCs w:val="24"/>
          </w:rPr>
          <w:t>vectornko</w:t>
        </w:r>
        <w:r w:rsidRPr="00272573">
          <w:rPr>
            <w:rStyle w:val="af7"/>
            <w:rFonts w:asciiTheme="majorHAnsi" w:hAnsiTheme="majorHAnsi"/>
            <w:sz w:val="24"/>
            <w:szCs w:val="24"/>
            <w:lang w:val="ru-RU"/>
          </w:rPr>
          <w:t>@</w:t>
        </w:r>
        <w:r w:rsidRPr="00272573">
          <w:rPr>
            <w:rStyle w:val="af7"/>
            <w:rFonts w:asciiTheme="majorHAnsi" w:hAnsiTheme="majorHAnsi"/>
            <w:sz w:val="24"/>
            <w:szCs w:val="24"/>
          </w:rPr>
          <w:t>mail</w:t>
        </w:r>
        <w:r w:rsidRPr="00272573">
          <w:rPr>
            <w:rStyle w:val="af7"/>
            <w:rFonts w:asciiTheme="majorHAnsi" w:hAnsiTheme="majorHAnsi"/>
            <w:sz w:val="24"/>
            <w:szCs w:val="24"/>
            <w:lang w:val="ru-RU"/>
          </w:rPr>
          <w:t>.</w:t>
        </w:r>
        <w:proofErr w:type="spellStart"/>
        <w:r w:rsidRPr="00272573">
          <w:rPr>
            <w:rStyle w:val="af7"/>
            <w:rFonts w:asciiTheme="majorHAnsi" w:hAnsiTheme="majorHAnsi"/>
            <w:sz w:val="24"/>
            <w:szCs w:val="24"/>
          </w:rPr>
          <w:t>ru</w:t>
        </w:r>
        <w:proofErr w:type="spellEnd"/>
      </w:hyperlink>
      <w:r w:rsidRPr="00272573">
        <w:rPr>
          <w:rFonts w:asciiTheme="majorHAnsi" w:hAnsiTheme="majorHAnsi"/>
          <w:sz w:val="24"/>
          <w:szCs w:val="24"/>
          <w:lang w:val="ru-RU"/>
        </w:rPr>
        <w:t>, в теме письма указать «Комикс на конкурс»</w:t>
      </w:r>
    </w:p>
    <w:p w:rsidR="00272573" w:rsidRPr="00272573" w:rsidRDefault="00DB3F27" w:rsidP="004E22AE">
      <w:pPr>
        <w:pStyle w:val="ac"/>
        <w:numPr>
          <w:ilvl w:val="0"/>
          <w:numId w:val="26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sz w:val="24"/>
          <w:szCs w:val="24"/>
          <w:lang w:val="ru-RU"/>
        </w:rPr>
        <w:t>Конкурсные материалы должны быть неопубликованными оригинальными работами, которые не выигрывали другие конкурсы и должны подходить для всех возрастов. Можно подавать несколько работ от участника.</w:t>
      </w:r>
    </w:p>
    <w:p w:rsidR="00DB3F27" w:rsidRPr="00272573" w:rsidRDefault="00DB3F27" w:rsidP="004E22AE">
      <w:pPr>
        <w:pStyle w:val="ac"/>
        <w:numPr>
          <w:ilvl w:val="1"/>
          <w:numId w:val="25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В случае необходимости, организаторы конкурса могут запросить у автора</w:t>
      </w:r>
      <w:r w:rsidRPr="00272573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272573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оригинал видеоролика и  мультипликационного фильма.</w:t>
      </w:r>
    </w:p>
    <w:p w:rsidR="00DB3F27" w:rsidRDefault="00272573" w:rsidP="00DB3F27">
      <w:pPr>
        <w:pStyle w:val="2"/>
        <w:numPr>
          <w:ilvl w:val="0"/>
          <w:numId w:val="1"/>
        </w:numPr>
        <w:ind w:left="792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Подведение итогов конкурса</w:t>
      </w:r>
    </w:p>
    <w:p w:rsidR="00AC7CC6" w:rsidRPr="00AC7CC6" w:rsidRDefault="00AC7CC6" w:rsidP="00AC7CC6">
      <w:pPr>
        <w:pStyle w:val="ac"/>
        <w:numPr>
          <w:ilvl w:val="0"/>
          <w:numId w:val="29"/>
        </w:numPr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AC7CC6" w:rsidRPr="00AC7CC6" w:rsidRDefault="00AC7CC6" w:rsidP="00AC7CC6">
      <w:pPr>
        <w:pStyle w:val="ac"/>
        <w:numPr>
          <w:ilvl w:val="0"/>
          <w:numId w:val="29"/>
        </w:numPr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AC7CC6" w:rsidRPr="00AC7CC6" w:rsidRDefault="00AC7CC6" w:rsidP="00AC7CC6">
      <w:pPr>
        <w:pStyle w:val="ac"/>
        <w:numPr>
          <w:ilvl w:val="0"/>
          <w:numId w:val="29"/>
        </w:numPr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AC7CC6" w:rsidRPr="00AC7CC6" w:rsidRDefault="00AC7CC6" w:rsidP="00AC7CC6">
      <w:pPr>
        <w:pStyle w:val="ac"/>
        <w:numPr>
          <w:ilvl w:val="0"/>
          <w:numId w:val="29"/>
        </w:numPr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AC7CC6" w:rsidRPr="00AC7CC6" w:rsidRDefault="00AC7CC6" w:rsidP="00AC7CC6">
      <w:pPr>
        <w:pStyle w:val="ac"/>
        <w:numPr>
          <w:ilvl w:val="0"/>
          <w:numId w:val="29"/>
        </w:numPr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AC7CC6" w:rsidRPr="00AC7CC6" w:rsidRDefault="00AC7CC6" w:rsidP="00AC7CC6">
      <w:pPr>
        <w:pStyle w:val="ac"/>
        <w:numPr>
          <w:ilvl w:val="0"/>
          <w:numId w:val="29"/>
        </w:numPr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AC7CC6" w:rsidRPr="00AC7CC6" w:rsidRDefault="00AC7CC6" w:rsidP="00AC7CC6">
      <w:pPr>
        <w:pStyle w:val="ac"/>
        <w:numPr>
          <w:ilvl w:val="0"/>
          <w:numId w:val="29"/>
        </w:numPr>
        <w:rPr>
          <w:rFonts w:asciiTheme="majorHAnsi" w:eastAsia="Cambria" w:hAnsiTheme="majorHAnsi" w:cs="Cambria"/>
          <w:vanish/>
          <w:color w:val="151515"/>
          <w:sz w:val="24"/>
          <w:szCs w:val="24"/>
          <w:lang w:val="ru-RU"/>
        </w:rPr>
      </w:pPr>
    </w:p>
    <w:p w:rsidR="00272573" w:rsidRPr="00AC7CC6" w:rsidRDefault="00272573" w:rsidP="004E22AE">
      <w:pPr>
        <w:pStyle w:val="ac"/>
        <w:numPr>
          <w:ilvl w:val="1"/>
          <w:numId w:val="29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Все поступившие работы, соответствующие требованиям настоящего</w:t>
      </w:r>
      <w:r w:rsidRPr="00AC7CC6">
        <w:rPr>
          <w:rFonts w:asciiTheme="majorHAnsi" w:eastAsia="Cambria" w:hAnsiTheme="majorHAnsi" w:cs="Cambria"/>
          <w:b/>
          <w:bCs/>
          <w:color w:val="151515"/>
          <w:sz w:val="24"/>
          <w:szCs w:val="24"/>
          <w:lang w:val="ru-RU"/>
        </w:rPr>
        <w:t xml:space="preserve"> </w:t>
      </w:r>
      <w:r w:rsidRPr="00AC7CC6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Положения, будут рассмотрены Конкурсной комиссией.</w:t>
      </w:r>
    </w:p>
    <w:p w:rsidR="00272573" w:rsidRPr="00AC7CC6" w:rsidRDefault="00272573" w:rsidP="004E22AE">
      <w:pPr>
        <w:pStyle w:val="ac"/>
        <w:numPr>
          <w:ilvl w:val="1"/>
          <w:numId w:val="29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Конкурсная Комиссия формируется из организаторов, привлеченных экспертов</w:t>
      </w:r>
      <w:r w:rsidRPr="00AC7CC6">
        <w:rPr>
          <w:rFonts w:asciiTheme="majorHAnsi" w:hAnsiTheme="majorHAnsi"/>
          <w:sz w:val="24"/>
          <w:szCs w:val="24"/>
          <w:lang w:val="ru-RU"/>
        </w:rPr>
        <w:t xml:space="preserve"> </w:t>
      </w: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области защиты детства, представителей родительского, школьного и студенческого сообщества.</w:t>
      </w:r>
    </w:p>
    <w:p w:rsidR="00272573" w:rsidRPr="00AC7CC6" w:rsidRDefault="00272573" w:rsidP="004E22AE">
      <w:pPr>
        <w:pStyle w:val="ac"/>
        <w:numPr>
          <w:ilvl w:val="2"/>
          <w:numId w:val="29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Состав Конкурсной комиссии, региональный этап:</w:t>
      </w:r>
    </w:p>
    <w:p w:rsidR="00272573" w:rsidRPr="00AC7CC6" w:rsidRDefault="00272573" w:rsidP="004E22AE">
      <w:pPr>
        <w:pStyle w:val="ac"/>
        <w:numPr>
          <w:ilvl w:val="3"/>
          <w:numId w:val="29"/>
        </w:numPr>
        <w:jc w:val="both"/>
        <w:rPr>
          <w:rFonts w:asciiTheme="majorHAnsi" w:hAnsiTheme="majorHAnsi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b/>
          <w:sz w:val="24"/>
          <w:szCs w:val="24"/>
          <w:lang w:val="ru-RU"/>
        </w:rPr>
        <w:t>Пермский край:</w:t>
      </w:r>
    </w:p>
    <w:p w:rsidR="00272573" w:rsidRPr="00AC7CC6" w:rsidRDefault="00272573" w:rsidP="004E22AE">
      <w:pPr>
        <w:ind w:firstLine="0"/>
        <w:jc w:val="both"/>
        <w:rPr>
          <w:rFonts w:asciiTheme="majorHAnsi" w:hAnsiTheme="majorHAnsi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i/>
          <w:color w:val="000000" w:themeColor="text1"/>
          <w:sz w:val="24"/>
          <w:szCs w:val="24"/>
          <w:lang w:val="ru-RU"/>
        </w:rPr>
        <w:t>Председатель комиссии</w:t>
      </w:r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– Денисова Светлана Анатольевна, уполномоченный по правам ребенка в Пермском крае</w:t>
      </w:r>
    </w:p>
    <w:p w:rsidR="00272573" w:rsidRPr="00AC7CC6" w:rsidRDefault="00272573" w:rsidP="004E22AE">
      <w:pPr>
        <w:ind w:firstLine="0"/>
        <w:jc w:val="both"/>
        <w:rPr>
          <w:rFonts w:asciiTheme="majorHAnsi" w:hAnsiTheme="majorHAnsi"/>
          <w:i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i/>
          <w:color w:val="000000" w:themeColor="text1"/>
          <w:sz w:val="24"/>
          <w:szCs w:val="24"/>
          <w:lang w:val="ru-RU"/>
        </w:rPr>
        <w:t>Члены комиссии:</w:t>
      </w:r>
    </w:p>
    <w:p w:rsidR="00272573" w:rsidRPr="00AC7CC6" w:rsidRDefault="00272573" w:rsidP="004E22AE">
      <w:pPr>
        <w:ind w:firstLine="0"/>
        <w:jc w:val="both"/>
        <w:rPr>
          <w:rFonts w:asciiTheme="majorHAnsi" w:hAnsiTheme="majorHAnsi"/>
          <w:color w:val="000000" w:themeColor="text1"/>
          <w:sz w:val="24"/>
          <w:szCs w:val="24"/>
          <w:lang w:val="ru-RU"/>
        </w:rPr>
      </w:pPr>
      <w:proofErr w:type="spellStart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Подъянова</w:t>
      </w:r>
      <w:proofErr w:type="spellEnd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Надежда Евгеньевна – заместитель министра социального развития Пермского края</w:t>
      </w:r>
    </w:p>
    <w:p w:rsidR="00272573" w:rsidRPr="00AC7CC6" w:rsidRDefault="00272573" w:rsidP="004E22AE">
      <w:pPr>
        <w:ind w:firstLine="0"/>
        <w:jc w:val="both"/>
        <w:rPr>
          <w:rFonts w:asciiTheme="majorHAnsi" w:hAnsiTheme="majorHAnsi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Зверева Наталья Евгеньевна  - заместитель министра образования и науки Пермского края</w:t>
      </w:r>
    </w:p>
    <w:p w:rsidR="00272573" w:rsidRPr="00AC7CC6" w:rsidRDefault="00272573" w:rsidP="004E22AE">
      <w:pPr>
        <w:ind w:firstLine="0"/>
        <w:jc w:val="both"/>
        <w:rPr>
          <w:rFonts w:asciiTheme="majorHAnsi" w:hAnsiTheme="majorHAnsi"/>
          <w:color w:val="000000" w:themeColor="text1"/>
          <w:sz w:val="24"/>
          <w:szCs w:val="24"/>
          <w:lang w:val="ru-RU"/>
        </w:rPr>
      </w:pPr>
      <w:proofErr w:type="spellStart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Кожарская</w:t>
      </w:r>
      <w:proofErr w:type="spellEnd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Вера Ивановна, - к.п.н., генеральный директор АНО ДПО Институт социальных услуг «ВЕКТОР»</w:t>
      </w:r>
    </w:p>
    <w:p w:rsidR="00272573" w:rsidRPr="00AC7CC6" w:rsidRDefault="00272573" w:rsidP="004E22AE">
      <w:pPr>
        <w:ind w:firstLine="0"/>
        <w:jc w:val="both"/>
        <w:rPr>
          <w:rFonts w:asciiTheme="majorHAnsi" w:hAnsiTheme="majorHAnsi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Секретарь комиссии - Селищева Алина Николаевна, директор учебно-методического центра, супервизор краевой службы детского телефона доверия «Перемена Плюс»  АНО ДПО Институт социальных услуг «ВЕКТОР»</w:t>
      </w:r>
    </w:p>
    <w:p w:rsidR="00272573" w:rsidRPr="00AC7CC6" w:rsidRDefault="00272573" w:rsidP="004E22AE">
      <w:pPr>
        <w:pStyle w:val="ac"/>
        <w:numPr>
          <w:ilvl w:val="3"/>
          <w:numId w:val="29"/>
        </w:numPr>
        <w:jc w:val="both"/>
        <w:rPr>
          <w:rFonts w:asciiTheme="majorHAnsi" w:hAnsiTheme="majorHAnsi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b/>
          <w:color w:val="000000" w:themeColor="text1"/>
          <w:sz w:val="24"/>
          <w:szCs w:val="24"/>
          <w:lang w:val="ru-RU"/>
        </w:rPr>
        <w:t>Республика Татарстан:</w:t>
      </w:r>
    </w:p>
    <w:p w:rsidR="00272573" w:rsidRPr="00AC7CC6" w:rsidRDefault="00272573" w:rsidP="004E22AE">
      <w:pPr>
        <w:ind w:firstLine="0"/>
        <w:jc w:val="both"/>
        <w:rPr>
          <w:rFonts w:asciiTheme="majorHAnsi" w:hAnsiTheme="majorHAnsi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i/>
          <w:color w:val="000000" w:themeColor="text1"/>
          <w:sz w:val="24"/>
          <w:szCs w:val="24"/>
          <w:lang w:val="ru-RU"/>
        </w:rPr>
        <w:t>Председатель комиссии</w:t>
      </w:r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–</w:t>
      </w:r>
      <w:r w:rsidRPr="00AC7CC6">
        <w:rPr>
          <w:rFonts w:asciiTheme="majorHAnsi" w:eastAsia="Cambria" w:hAnsiTheme="majorHAnsi" w:cs="Cambria"/>
          <w:b/>
          <w:color w:val="000000" w:themeColor="text1"/>
          <w:sz w:val="24"/>
          <w:szCs w:val="24"/>
          <w:lang w:val="ru-RU"/>
        </w:rPr>
        <w:t xml:space="preserve"> </w:t>
      </w:r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Уполномоченный по правам ребенка РТ (по согласованию)</w:t>
      </w:r>
    </w:p>
    <w:p w:rsidR="00272573" w:rsidRPr="00AC7CC6" w:rsidRDefault="00272573" w:rsidP="004E22AE">
      <w:pPr>
        <w:ind w:firstLine="0"/>
        <w:jc w:val="both"/>
        <w:rPr>
          <w:rFonts w:asciiTheme="majorHAnsi" w:hAnsiTheme="majorHAnsi"/>
          <w:i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i/>
          <w:color w:val="000000" w:themeColor="text1"/>
          <w:sz w:val="24"/>
          <w:szCs w:val="24"/>
          <w:lang w:val="ru-RU"/>
        </w:rPr>
        <w:t>Члены комиссии: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proofErr w:type="spellStart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Фаизов</w:t>
      </w:r>
      <w:proofErr w:type="spellEnd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Айрат</w:t>
      </w:r>
      <w:proofErr w:type="spellEnd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Шамилевич</w:t>
      </w:r>
      <w:proofErr w:type="spellEnd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- председатель Комитета по делам детей и молодежи ИКМО г</w:t>
      </w:r>
      <w:proofErr w:type="gramStart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.К</w:t>
      </w:r>
      <w:proofErr w:type="gramEnd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азани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Герасимова Вера Вадимовна – к.п.н., председатель Республиканского координационного научно-методического совета при </w:t>
      </w:r>
      <w:proofErr w:type="spellStart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МОиН</w:t>
      </w:r>
      <w:proofErr w:type="spellEnd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РТ, начальник отдела психологического сопровождения МДМ РТ, эксперт Общественной палаты и Экспертно-консультативного совета при </w:t>
      </w:r>
      <w:proofErr w:type="spellStart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антинаркотической</w:t>
      </w:r>
      <w:proofErr w:type="spellEnd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комиссии в РТ.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Синеглазова Анна Григорьевна – заслуженный работник сферы молодежной политики, директор ГБУ «Республиканский центр молодежных, инновационных и профилактических программ», заместитель председателя общественной палаты РТ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proofErr w:type="spellStart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Овчинникова</w:t>
      </w:r>
      <w:proofErr w:type="spellEnd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 Елена Владимировна- директор МБУ МП г</w:t>
      </w:r>
      <w:proofErr w:type="gramStart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.К</w:t>
      </w:r>
      <w:proofErr w:type="gramEnd"/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 xml:space="preserve">азани «Комплексный центр социального обслуживания детей и молодежи «Доверие» </w:t>
      </w:r>
    </w:p>
    <w:p w:rsidR="00272573" w:rsidRPr="00AC7CC6" w:rsidRDefault="00272573" w:rsidP="004E22AE">
      <w:pPr>
        <w:pStyle w:val="ac"/>
        <w:numPr>
          <w:ilvl w:val="3"/>
          <w:numId w:val="29"/>
        </w:numPr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b/>
          <w:color w:val="000000" w:themeColor="text1"/>
          <w:sz w:val="24"/>
          <w:szCs w:val="24"/>
          <w:lang w:val="ru-RU"/>
        </w:rPr>
        <w:t>Оренбургская область: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/>
          <w:i/>
          <w:color w:val="000000" w:themeColor="text1"/>
          <w:sz w:val="24"/>
          <w:szCs w:val="24"/>
          <w:lang w:val="ru-RU"/>
        </w:rPr>
        <w:t>Председатель комиссии</w:t>
      </w:r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 - Галина Филипповна Пикалова, и.о. заместителя министра социального развития Оренбургской области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/>
          <w:i/>
          <w:color w:val="000000" w:themeColor="text1"/>
          <w:sz w:val="24"/>
          <w:szCs w:val="24"/>
          <w:lang w:val="ru-RU"/>
        </w:rPr>
        <w:t>Члены комиссии: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Кузьмина Елена Вячеславовна - начальник управления семейной политики Оренбургской области;</w:t>
      </w:r>
      <w:bookmarkStart w:id="0" w:name="_GoBack"/>
      <w:bookmarkEnd w:id="0"/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proofErr w:type="spell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Карымова</w:t>
      </w:r>
      <w:proofErr w:type="spell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 Оксана Сергеевна -</w:t>
      </w:r>
      <w:r w:rsidRPr="00AC7CC6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  <w:r w:rsidRPr="00AC7CC6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> </w:t>
      </w:r>
      <w:r w:rsidRPr="00AC7CC6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  <w:lang w:val="ru-RU"/>
        </w:rPr>
        <w:t>канд.</w:t>
      </w:r>
      <w:r w:rsidRPr="00AC7CC6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> </w:t>
      </w:r>
      <w:r w:rsidRPr="00AC7CC6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  <w:lang w:val="ru-RU"/>
        </w:rPr>
        <w:t>Психолог. наук,</w:t>
      </w:r>
      <w:r w:rsidRPr="00AC7CC6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> </w:t>
      </w:r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доцент кафедры соц</w:t>
      </w:r>
      <w:proofErr w:type="gram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.п</w:t>
      </w:r>
      <w:proofErr w:type="gram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сихологии ОГУ, практикующий психолог.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Чистяков Виталий Викторович - начальник отдела информационных технологий;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proofErr w:type="spell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Рафикова</w:t>
      </w:r>
      <w:proofErr w:type="spell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 Венера </w:t>
      </w:r>
      <w:proofErr w:type="spell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Фердинантовна</w:t>
      </w:r>
      <w:proofErr w:type="spell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 – руководитель Детского телефона доверия г</w:t>
      </w:r>
      <w:proofErr w:type="gram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.О</w:t>
      </w:r>
      <w:proofErr w:type="gram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ренбурга</w:t>
      </w:r>
    </w:p>
    <w:p w:rsidR="00272573" w:rsidRPr="00AC7CC6" w:rsidRDefault="00272573" w:rsidP="004E22AE">
      <w:pPr>
        <w:pStyle w:val="ac"/>
        <w:numPr>
          <w:ilvl w:val="3"/>
          <w:numId w:val="29"/>
        </w:numPr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b/>
          <w:color w:val="000000" w:themeColor="text1"/>
          <w:sz w:val="24"/>
          <w:szCs w:val="24"/>
          <w:lang w:val="ru-RU"/>
        </w:rPr>
        <w:t>Ханты-Мансийский автономный округ: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/>
          <w:i/>
          <w:color w:val="000000" w:themeColor="text1"/>
          <w:sz w:val="24"/>
          <w:szCs w:val="24"/>
          <w:lang w:val="ru-RU"/>
        </w:rPr>
        <w:t>Председатель комиссии</w:t>
      </w:r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 – </w:t>
      </w:r>
      <w:proofErr w:type="spell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Загородникова</w:t>
      </w:r>
      <w:proofErr w:type="spell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 Ольга Васильевна Начальник Управления социальной защиты населения по Нефтеюганску и </w:t>
      </w:r>
      <w:proofErr w:type="spell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Нефтеюганскому</w:t>
      </w:r>
      <w:proofErr w:type="spell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 району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/>
          <w:i/>
          <w:color w:val="000000" w:themeColor="text1"/>
          <w:sz w:val="24"/>
          <w:szCs w:val="24"/>
          <w:lang w:val="ru-RU"/>
        </w:rPr>
        <w:t>Члены комиссии: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Олексин Виктория Николаевна директор БУ </w:t>
      </w:r>
      <w:proofErr w:type="spell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ХМАО-Югры</w:t>
      </w:r>
      <w:proofErr w:type="spell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 «</w:t>
      </w:r>
      <w:proofErr w:type="spell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Нефтеюганский</w:t>
      </w:r>
      <w:proofErr w:type="spell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 комплексный центр социального обслуживания населения»;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Куркина Ольга Викторовна методист МАО «Центр молодежных инициатив»;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proofErr w:type="spell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Майдикова</w:t>
      </w:r>
      <w:proofErr w:type="spell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 Татьяна Анатольевна специалист-эксперт Комиссии по делам несовершеннолетних и защите их прав</w:t>
      </w:r>
      <w:r w:rsidRPr="00AC7CC6">
        <w:rPr>
          <w:rFonts w:asciiTheme="majorHAnsi" w:hAnsiTheme="majorHAnsi"/>
          <w:color w:val="000000" w:themeColor="text1"/>
          <w:sz w:val="24"/>
          <w:szCs w:val="24"/>
          <w:lang w:val="ru-RU"/>
        </w:rPr>
        <w:t xml:space="preserve"> </w:t>
      </w:r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в городе Нефтеюганск;</w:t>
      </w:r>
    </w:p>
    <w:p w:rsidR="00272573" w:rsidRPr="00AC7CC6" w:rsidRDefault="00272573" w:rsidP="004E22AE">
      <w:pPr>
        <w:ind w:firstLine="0"/>
        <w:jc w:val="both"/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</w:pPr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Щеколдина Олеся Юрьевна руководитель Детского телефона доверия </w:t>
      </w:r>
      <w:proofErr w:type="gram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в</w:t>
      </w:r>
      <w:proofErr w:type="gram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 </w:t>
      </w:r>
      <w:proofErr w:type="gram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Ханты-Мансийском</w:t>
      </w:r>
      <w:proofErr w:type="gram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 xml:space="preserve"> автономном округе – </w:t>
      </w:r>
      <w:proofErr w:type="spellStart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Югра</w:t>
      </w:r>
      <w:proofErr w:type="spellEnd"/>
      <w:r w:rsidRPr="00AC7CC6">
        <w:rPr>
          <w:rFonts w:asciiTheme="majorHAnsi" w:eastAsia="Cambria" w:hAnsiTheme="majorHAnsi"/>
          <w:color w:val="000000" w:themeColor="text1"/>
          <w:sz w:val="24"/>
          <w:szCs w:val="24"/>
          <w:lang w:val="ru-RU"/>
        </w:rPr>
        <w:t>.</w:t>
      </w:r>
    </w:p>
    <w:p w:rsidR="00272573" w:rsidRPr="00AC7CC6" w:rsidRDefault="00272573" w:rsidP="004E22AE">
      <w:pPr>
        <w:pStyle w:val="ac"/>
        <w:numPr>
          <w:ilvl w:val="2"/>
          <w:numId w:val="29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color w:val="000000" w:themeColor="text1"/>
          <w:sz w:val="24"/>
          <w:szCs w:val="24"/>
          <w:lang w:val="ru-RU"/>
        </w:rPr>
        <w:t>Межрегиональная Конкурсная комиссия, фор</w:t>
      </w: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мируется из членов региональных конкурсных комиссий.</w:t>
      </w:r>
    </w:p>
    <w:p w:rsidR="00272573" w:rsidRPr="00AC7CC6" w:rsidRDefault="00272573" w:rsidP="004E22AE">
      <w:pPr>
        <w:pStyle w:val="ac"/>
        <w:numPr>
          <w:ilvl w:val="1"/>
          <w:numId w:val="29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В компетенции конкурсной Комиссии входит:</w:t>
      </w:r>
    </w:p>
    <w:p w:rsidR="00272573" w:rsidRPr="00AC7CC6" w:rsidRDefault="00272573" w:rsidP="004E22AE">
      <w:pPr>
        <w:pStyle w:val="ac"/>
        <w:numPr>
          <w:ilvl w:val="0"/>
          <w:numId w:val="30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рассмотрение и анализ материалов, представленных участниками Конкурса;</w:t>
      </w:r>
    </w:p>
    <w:p w:rsidR="00272573" w:rsidRPr="00AC7CC6" w:rsidRDefault="00272573" w:rsidP="004E22AE">
      <w:pPr>
        <w:pStyle w:val="ac"/>
        <w:numPr>
          <w:ilvl w:val="0"/>
          <w:numId w:val="30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подсчет результатов и определение победителей Конкурса на основании критериев, указанных в данном положении.</w:t>
      </w:r>
    </w:p>
    <w:p w:rsidR="00272573" w:rsidRPr="00AC7CC6" w:rsidRDefault="00272573" w:rsidP="004E22AE">
      <w:pPr>
        <w:pStyle w:val="ac"/>
        <w:numPr>
          <w:ilvl w:val="1"/>
          <w:numId w:val="29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Оценка конкурсных работ осуществляется по 10-бальной системе согласно</w:t>
      </w:r>
      <w:r w:rsidRPr="00AC7CC6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следующим критериям:</w:t>
      </w:r>
    </w:p>
    <w:p w:rsidR="00272573" w:rsidRPr="00AC7CC6" w:rsidRDefault="00272573" w:rsidP="004E22AE">
      <w:pPr>
        <w:pStyle w:val="ac"/>
        <w:numPr>
          <w:ilvl w:val="0"/>
          <w:numId w:val="31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Точность отражения социальной идеи конкурса в представленной работе;</w:t>
      </w:r>
    </w:p>
    <w:p w:rsidR="00272573" w:rsidRPr="00AC7CC6" w:rsidRDefault="00272573" w:rsidP="004E22AE">
      <w:pPr>
        <w:pStyle w:val="ac"/>
        <w:numPr>
          <w:ilvl w:val="0"/>
          <w:numId w:val="31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Глубина раскрытия идеи;</w:t>
      </w:r>
    </w:p>
    <w:p w:rsidR="00272573" w:rsidRPr="00AC7CC6" w:rsidRDefault="00272573" w:rsidP="004E22AE">
      <w:pPr>
        <w:pStyle w:val="ac"/>
        <w:numPr>
          <w:ilvl w:val="0"/>
          <w:numId w:val="31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proofErr w:type="spellStart"/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Креативность</w:t>
      </w:r>
      <w:proofErr w:type="spellEnd"/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 xml:space="preserve"> исполнения;</w:t>
      </w:r>
    </w:p>
    <w:p w:rsidR="00272573" w:rsidRPr="00AC7CC6" w:rsidRDefault="00272573" w:rsidP="004E22AE">
      <w:pPr>
        <w:pStyle w:val="ac"/>
        <w:numPr>
          <w:ilvl w:val="0"/>
          <w:numId w:val="31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Эмоциональное воздействие на зрителя;</w:t>
      </w:r>
    </w:p>
    <w:p w:rsidR="00272573" w:rsidRPr="00AC7CC6" w:rsidRDefault="00272573" w:rsidP="004E22AE">
      <w:pPr>
        <w:pStyle w:val="ac"/>
        <w:numPr>
          <w:ilvl w:val="0"/>
          <w:numId w:val="31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Целостность сюжета;</w:t>
      </w:r>
    </w:p>
    <w:p w:rsidR="00272573" w:rsidRPr="00AC7CC6" w:rsidRDefault="00272573" w:rsidP="004E22AE">
      <w:pPr>
        <w:pStyle w:val="ac"/>
        <w:numPr>
          <w:ilvl w:val="0"/>
          <w:numId w:val="31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Технический уровень реализации идеи.</w:t>
      </w:r>
    </w:p>
    <w:p w:rsidR="00272573" w:rsidRPr="00AC7CC6" w:rsidRDefault="00272573" w:rsidP="004E22AE">
      <w:pPr>
        <w:pStyle w:val="ac"/>
        <w:numPr>
          <w:ilvl w:val="1"/>
          <w:numId w:val="29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Победителем признается работа, набравшая максимальное количество баллов.</w:t>
      </w:r>
      <w:r w:rsidRPr="00AC7CC6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 xml:space="preserve">Если несколько работ наберут одинаковое количество баллов, то решение о выборе победителей Конкурса и присвоении им призового места принимается председателем </w:t>
      </w:r>
      <w:r w:rsidRPr="00AC7CC6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Конкурсной комиссии</w:t>
      </w: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.</w:t>
      </w:r>
    </w:p>
    <w:p w:rsidR="00272573" w:rsidRPr="00AC7CC6" w:rsidRDefault="00272573" w:rsidP="004E22AE">
      <w:pPr>
        <w:pStyle w:val="ac"/>
        <w:numPr>
          <w:ilvl w:val="1"/>
          <w:numId w:val="29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По итогам проведения Конкурса всем участникам будут вручены Сертификаты</w:t>
      </w:r>
      <w:r w:rsidRPr="00AC7CC6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 xml:space="preserve">участника Конкурса </w:t>
      </w:r>
      <w:r w:rsidRPr="00AC7CC6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>«#ДАВАЙТЕЖИТЬДРУЖНО»</w:t>
      </w: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. Победителям будут вручены дипломы соответствующих степеней и призы.</w:t>
      </w:r>
    </w:p>
    <w:p w:rsidR="00272573" w:rsidRPr="00AC7CC6" w:rsidRDefault="00272573" w:rsidP="004E22AE">
      <w:pPr>
        <w:pStyle w:val="ac"/>
        <w:numPr>
          <w:ilvl w:val="1"/>
          <w:numId w:val="29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Взрослые, курирующие работы участников конкурса, получат Сертификат</w:t>
      </w:r>
      <w:r w:rsidRPr="00AC7CC6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 xml:space="preserve">наставника Конкурса </w:t>
      </w:r>
      <w:r w:rsidRPr="00AC7CC6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>«#ДАВАЙТЕЖИТЬДРУЖНО»</w:t>
      </w: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 xml:space="preserve"> или Диплом наставника, если участник Конкурса признан лауреатом.</w:t>
      </w:r>
    </w:p>
    <w:p w:rsidR="00AE328E" w:rsidRPr="00AE328E" w:rsidRDefault="00272573" w:rsidP="004E22AE">
      <w:pPr>
        <w:pStyle w:val="ac"/>
        <w:numPr>
          <w:ilvl w:val="1"/>
          <w:numId w:val="29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Присылая свою работу на Конкурс, автор автоматически даёт право</w:t>
      </w:r>
      <w:r w:rsidRPr="00AC7CC6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AC7CC6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 xml:space="preserve">организаторам Конкурса на использование представленного материала </w:t>
      </w:r>
      <w:r w:rsidRPr="00AC7CC6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в</w:t>
      </w:r>
      <w:r w:rsidRPr="00AC7CC6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 xml:space="preserve"> </w:t>
      </w:r>
      <w:r w:rsidRPr="00AC7CC6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 xml:space="preserve">некоммерческих целях (репродуцирование работ в целях рекламы Конкурса, в методических и информационных изданиях, на рекламных носителях, в полиграфической продукции, </w:t>
      </w:r>
      <w:r w:rsidRPr="00AC7CC6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дальнейшее тиражирование и т. п.</w:t>
      </w:r>
      <w:r w:rsidRPr="00AC7CC6">
        <w:rPr>
          <w:rFonts w:asciiTheme="majorHAnsi" w:eastAsia="Cambria" w:hAnsiTheme="majorHAnsi" w:cs="Cambria"/>
          <w:color w:val="000000"/>
          <w:sz w:val="24"/>
          <w:szCs w:val="24"/>
          <w:lang w:val="ru-RU"/>
        </w:rPr>
        <w:t>).</w:t>
      </w:r>
    </w:p>
    <w:p w:rsidR="00272573" w:rsidRPr="00AE328E" w:rsidRDefault="00272573" w:rsidP="004E22AE">
      <w:pPr>
        <w:pStyle w:val="ac"/>
        <w:numPr>
          <w:ilvl w:val="1"/>
          <w:numId w:val="29"/>
        </w:numPr>
        <w:jc w:val="both"/>
        <w:rPr>
          <w:rFonts w:asciiTheme="majorHAnsi" w:eastAsia="Cambria" w:hAnsiTheme="majorHAnsi" w:cs="Cambria"/>
          <w:sz w:val="24"/>
          <w:szCs w:val="24"/>
          <w:lang w:val="ru-RU"/>
        </w:rPr>
      </w:pPr>
      <w:r w:rsidRPr="00AE328E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Организаторы Конкурса оставляют за собой право учреждать специальные</w:t>
      </w:r>
      <w:r w:rsidRPr="00AE328E">
        <w:rPr>
          <w:rFonts w:asciiTheme="majorHAnsi" w:eastAsia="Cambria" w:hAnsiTheme="majorHAnsi" w:cs="Cambria"/>
          <w:b/>
          <w:bCs/>
          <w:sz w:val="24"/>
          <w:szCs w:val="24"/>
          <w:lang w:val="ru-RU"/>
        </w:rPr>
        <w:t xml:space="preserve"> </w:t>
      </w:r>
      <w:r w:rsidRPr="00AE328E">
        <w:rPr>
          <w:rFonts w:asciiTheme="majorHAnsi" w:eastAsia="Cambria" w:hAnsiTheme="majorHAnsi" w:cs="Cambria"/>
          <w:color w:val="151515"/>
          <w:sz w:val="24"/>
          <w:szCs w:val="24"/>
          <w:lang w:val="ru-RU"/>
        </w:rPr>
        <w:t>номинации, определять в них победителя и награждать специальными призами.</w:t>
      </w:r>
    </w:p>
    <w:p w:rsidR="00AC7CC6" w:rsidRDefault="00AC7CC6" w:rsidP="00AC7CC6">
      <w:pPr>
        <w:pStyle w:val="2"/>
        <w:numPr>
          <w:ilvl w:val="0"/>
          <w:numId w:val="1"/>
        </w:numPr>
        <w:ind w:left="792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Контакты организаторов</w:t>
      </w:r>
    </w:p>
    <w:p w:rsidR="002D14AB" w:rsidRPr="002D14AB" w:rsidRDefault="002D14AB" w:rsidP="002D14AB">
      <w:pPr>
        <w:rPr>
          <w:lang w:val="ru-RU"/>
        </w:rPr>
      </w:pPr>
    </w:p>
    <w:tbl>
      <w:tblPr>
        <w:tblStyle w:val="af8"/>
        <w:tblW w:w="0" w:type="auto"/>
        <w:tblLayout w:type="fixed"/>
        <w:tblLook w:val="04A0"/>
      </w:tblPr>
      <w:tblGrid>
        <w:gridCol w:w="5353"/>
        <w:gridCol w:w="5329"/>
      </w:tblGrid>
      <w:tr w:rsidR="002D14AB" w:rsidRPr="001743F3" w:rsidTr="002D14AB">
        <w:tc>
          <w:tcPr>
            <w:tcW w:w="5353" w:type="dxa"/>
          </w:tcPr>
          <w:p w:rsidR="002D14AB" w:rsidRPr="002D14AB" w:rsidRDefault="002D14AB" w:rsidP="002D14AB">
            <w:pPr>
              <w:ind w:firstLine="0"/>
              <w:rPr>
                <w:rFonts w:asciiTheme="majorHAnsi" w:hAnsiTheme="majorHAnsi"/>
                <w:b/>
                <w:sz w:val="24"/>
                <w:szCs w:val="24"/>
              </w:rPr>
            </w:pPr>
            <w:r w:rsidRPr="002D14AB">
              <w:rPr>
                <w:rFonts w:asciiTheme="majorHAnsi" w:hAnsiTheme="majorHAnsi"/>
                <w:b/>
                <w:sz w:val="24"/>
                <w:szCs w:val="24"/>
              </w:rPr>
              <w:t xml:space="preserve">В </w:t>
            </w:r>
            <w:proofErr w:type="spellStart"/>
            <w:r w:rsidRPr="002D14AB">
              <w:rPr>
                <w:rFonts w:asciiTheme="majorHAnsi" w:hAnsiTheme="majorHAnsi"/>
                <w:b/>
                <w:sz w:val="24"/>
                <w:szCs w:val="24"/>
              </w:rPr>
              <w:t>Пермском</w:t>
            </w:r>
            <w:proofErr w:type="spellEnd"/>
            <w:r w:rsidRPr="002D14AB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2D14AB">
              <w:rPr>
                <w:rFonts w:asciiTheme="majorHAnsi" w:hAnsiTheme="majorHAnsi"/>
                <w:b/>
                <w:sz w:val="24"/>
                <w:szCs w:val="24"/>
              </w:rPr>
              <w:t>крае</w:t>
            </w:r>
            <w:proofErr w:type="spellEnd"/>
            <w:r w:rsidRPr="002D14AB">
              <w:rPr>
                <w:rFonts w:asciiTheme="majorHAnsi" w:hAnsiTheme="majorHAnsi"/>
                <w:b/>
                <w:sz w:val="24"/>
                <w:szCs w:val="24"/>
              </w:rPr>
              <w:t xml:space="preserve">: </w:t>
            </w:r>
          </w:p>
          <w:p w:rsidR="002D14AB" w:rsidRPr="002D14AB" w:rsidRDefault="002D14AB" w:rsidP="002D14AB">
            <w:pPr>
              <w:ind w:firstLine="0"/>
              <w:rPr>
                <w:rFonts w:asciiTheme="majorHAnsi" w:hAnsiTheme="majorHAnsi"/>
                <w:sz w:val="24"/>
                <w:szCs w:val="24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b/>
                <w:bCs/>
                <w:sz w:val="24"/>
                <w:szCs w:val="24"/>
                <w:lang w:val="ru-RU"/>
              </w:rPr>
              <w:t>АНО ДПО «Институт социальных услуг «ВЕКТОР»</w:t>
            </w:r>
          </w:p>
          <w:p w:rsidR="002D14AB" w:rsidRPr="002D14AB" w:rsidRDefault="002D14AB" w:rsidP="002D14AB">
            <w:pPr>
              <w:tabs>
                <w:tab w:val="left" w:pos="480"/>
              </w:tabs>
              <w:ind w:firstLine="0"/>
              <w:rPr>
                <w:rFonts w:asciiTheme="majorHAnsi" w:eastAsia="Cambria" w:hAnsiTheme="majorHAnsi" w:cs="Cambria"/>
                <w:bCs/>
                <w:sz w:val="24"/>
                <w:szCs w:val="24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bCs/>
                <w:sz w:val="24"/>
                <w:szCs w:val="24"/>
                <w:lang w:val="ru-RU"/>
              </w:rPr>
              <w:t>Пермь, ул. Героев Хасана 7а, офис 244</w:t>
            </w:r>
          </w:p>
          <w:p w:rsidR="002D14AB" w:rsidRPr="002D14AB" w:rsidRDefault="002D14AB" w:rsidP="002D14AB">
            <w:pPr>
              <w:tabs>
                <w:tab w:val="left" w:pos="480"/>
              </w:tabs>
              <w:ind w:firstLine="0"/>
              <w:rPr>
                <w:rFonts w:asciiTheme="majorHAnsi" w:eastAsia="Cambria" w:hAnsiTheme="majorHAnsi" w:cs="Cambria"/>
                <w:bCs/>
                <w:sz w:val="24"/>
                <w:szCs w:val="24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bCs/>
                <w:sz w:val="24"/>
                <w:szCs w:val="24"/>
                <w:lang w:val="ru-RU"/>
              </w:rPr>
              <w:t>7 (342) 299998</w:t>
            </w:r>
          </w:p>
          <w:p w:rsidR="002D14AB" w:rsidRPr="002D14AB" w:rsidRDefault="002D14AB" w:rsidP="002D14AB">
            <w:pPr>
              <w:tabs>
                <w:tab w:val="left" w:pos="480"/>
              </w:tabs>
              <w:ind w:firstLine="0"/>
              <w:rPr>
                <w:rFonts w:asciiTheme="majorHAnsi" w:eastAsia="Cambria" w:hAnsiTheme="majorHAnsi" w:cs="Cambria"/>
                <w:b/>
                <w:bCs/>
                <w:sz w:val="24"/>
                <w:szCs w:val="24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14AB">
              <w:rPr>
                <w:rFonts w:asciiTheme="majorHAnsi" w:eastAsia="Cambria" w:hAnsiTheme="majorHAnsi" w:cs="Cambria"/>
                <w:bCs/>
                <w:sz w:val="24"/>
                <w:szCs w:val="24"/>
              </w:rPr>
              <w:t>vectornko</w:t>
            </w:r>
            <w:proofErr w:type="spellEnd"/>
            <w:r w:rsidRPr="002D14AB">
              <w:rPr>
                <w:rFonts w:asciiTheme="majorHAnsi" w:eastAsia="Cambria" w:hAnsiTheme="majorHAnsi" w:cs="Cambria"/>
                <w:bCs/>
                <w:sz w:val="24"/>
                <w:szCs w:val="24"/>
                <w:lang w:val="ru-RU"/>
              </w:rPr>
              <w:t>.</w:t>
            </w:r>
            <w:proofErr w:type="spellStart"/>
            <w:r w:rsidRPr="002D14AB">
              <w:rPr>
                <w:rFonts w:asciiTheme="majorHAnsi" w:eastAsia="Cambria" w:hAnsiTheme="majorHAnsi" w:cs="Cambria"/>
                <w:bCs/>
                <w:sz w:val="24"/>
                <w:szCs w:val="24"/>
              </w:rPr>
              <w:t>ru</w:t>
            </w:r>
            <w:proofErr w:type="spellEnd"/>
            <w:r w:rsidRPr="002D14AB">
              <w:rPr>
                <w:rFonts w:asciiTheme="majorHAnsi" w:eastAsia="Cambria" w:hAnsiTheme="majorHAnsi" w:cs="Cambria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2D14AB" w:rsidRPr="002D14AB" w:rsidRDefault="00BA2812" w:rsidP="002D14AB">
            <w:pPr>
              <w:pStyle w:val="Default"/>
              <w:rPr>
                <w:rFonts w:asciiTheme="majorHAnsi" w:eastAsia="Cambria" w:hAnsiTheme="majorHAnsi" w:cs="Cambria"/>
                <w:b/>
                <w:bCs/>
                <w:color w:val="1155CC"/>
                <w:u w:val="single"/>
                <w:lang w:bidi="en-US"/>
              </w:rPr>
            </w:pPr>
            <w:hyperlink r:id="rId27" w:history="1"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u w:val="single"/>
                  <w:lang w:bidi="en-US"/>
                </w:rPr>
                <w:t>vectornko@mail.ru</w:t>
              </w:r>
            </w:hyperlink>
          </w:p>
          <w:p w:rsidR="002D14AB" w:rsidRDefault="002D14AB" w:rsidP="002D14AB">
            <w:pPr>
              <w:tabs>
                <w:tab w:val="left" w:pos="480"/>
              </w:tabs>
              <w:ind w:firstLine="0"/>
              <w:rPr>
                <w:rFonts w:asciiTheme="majorHAnsi" w:eastAsia="Cambria" w:hAnsiTheme="majorHAnsi" w:cs="Cambria"/>
                <w:bCs/>
                <w:sz w:val="24"/>
                <w:szCs w:val="24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>Селищева Алина Николаевна – директор учебно-методического центра, супервизор краевого Детского Телефона доверия «ПЕРЕМЕНА - ПЛЮС».</w:t>
            </w:r>
          </w:p>
          <w:p w:rsidR="002D14AB" w:rsidRPr="002D14AB" w:rsidRDefault="002D14AB" w:rsidP="002D14AB">
            <w:pPr>
              <w:tabs>
                <w:tab w:val="left" w:pos="480"/>
              </w:tabs>
              <w:ind w:firstLine="0"/>
              <w:rPr>
                <w:rFonts w:asciiTheme="majorHAnsi" w:eastAsia="Cambria" w:hAnsiTheme="majorHAnsi" w:cs="Cambria"/>
                <w:bCs/>
                <w:sz w:val="24"/>
                <w:szCs w:val="24"/>
                <w:lang w:val="ru-RU"/>
              </w:rPr>
            </w:pPr>
          </w:p>
        </w:tc>
        <w:tc>
          <w:tcPr>
            <w:tcW w:w="5329" w:type="dxa"/>
          </w:tcPr>
          <w:p w:rsidR="002D14AB" w:rsidRPr="002D14AB" w:rsidRDefault="002D14AB" w:rsidP="002D14AB">
            <w:pPr>
              <w:ind w:right="100" w:firstLine="0"/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b/>
                <w:sz w:val="24"/>
                <w:szCs w:val="24"/>
                <w:lang w:val="ru-RU"/>
              </w:rPr>
              <w:t>В республике Татарстан:</w:t>
            </w:r>
          </w:p>
          <w:p w:rsidR="002D14AB" w:rsidRPr="002D14AB" w:rsidRDefault="002D14AB" w:rsidP="002D14AB">
            <w:pPr>
              <w:ind w:firstLine="0"/>
              <w:rPr>
                <w:rFonts w:asciiTheme="majorHAnsi" w:hAnsiTheme="majorHAnsi" w:cs="Arial"/>
                <w:b/>
                <w:color w:val="FF9E00"/>
                <w:sz w:val="24"/>
                <w:szCs w:val="24"/>
                <w:shd w:val="clear" w:color="auto" w:fill="FFFFFF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b/>
                <w:sz w:val="24"/>
                <w:szCs w:val="24"/>
                <w:lang w:val="ru-RU"/>
              </w:rPr>
              <w:t xml:space="preserve">МБУ МП «КЦСО «Доверие» </w:t>
            </w:r>
          </w:p>
          <w:p w:rsidR="002D14AB" w:rsidRPr="002D14AB" w:rsidRDefault="002D14AB" w:rsidP="002D14AB">
            <w:pPr>
              <w:ind w:right="100" w:firstLine="0"/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</w:pPr>
          </w:p>
          <w:p w:rsidR="002D14AB" w:rsidRPr="002D14AB" w:rsidRDefault="002D14AB" w:rsidP="002D14AB">
            <w:pPr>
              <w:ind w:right="100" w:firstLine="0"/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 xml:space="preserve">г. Казань, </w:t>
            </w:r>
            <w:proofErr w:type="spellStart"/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>ул</w:t>
            </w:r>
            <w:proofErr w:type="gramStart"/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>.К</w:t>
            </w:r>
            <w:proofErr w:type="gramEnd"/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>улахметова</w:t>
            </w:r>
            <w:proofErr w:type="spellEnd"/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>, д. 21</w:t>
            </w:r>
          </w:p>
          <w:p w:rsidR="002D14AB" w:rsidRPr="002D14AB" w:rsidRDefault="002D14AB" w:rsidP="002D14AB">
            <w:pPr>
              <w:ind w:firstLine="0"/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>7(843)571 15 80</w:t>
            </w:r>
          </w:p>
          <w:p w:rsidR="002D14AB" w:rsidRPr="002D14AB" w:rsidRDefault="00BA2812" w:rsidP="002D14AB">
            <w:pPr>
              <w:ind w:firstLine="0"/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</w:pPr>
            <w:hyperlink r:id="rId28" w:tgtFrame="_blank" w:history="1">
              <w:proofErr w:type="spellStart"/>
              <w:r w:rsidR="002D14AB" w:rsidRPr="002D14AB">
                <w:rPr>
                  <w:rFonts w:asciiTheme="majorHAnsi" w:eastAsia="Cambria" w:hAnsiTheme="majorHAnsi" w:cs="Cambria"/>
                  <w:sz w:val="24"/>
                  <w:szCs w:val="24"/>
                </w:rPr>
                <w:t>kcsodoverie</w:t>
              </w:r>
              <w:proofErr w:type="spellEnd"/>
              <w:r w:rsidR="002D14AB" w:rsidRPr="002D14AB">
                <w:rPr>
                  <w:rFonts w:asciiTheme="majorHAnsi" w:eastAsia="Cambria" w:hAnsiTheme="majorHAnsi" w:cs="Cambria"/>
                  <w:sz w:val="24"/>
                  <w:szCs w:val="24"/>
                  <w:lang w:val="ru-RU"/>
                </w:rPr>
                <w:t>.</w:t>
              </w:r>
              <w:proofErr w:type="spellStart"/>
              <w:r w:rsidR="002D14AB" w:rsidRPr="002D14AB">
                <w:rPr>
                  <w:rFonts w:asciiTheme="majorHAnsi" w:eastAsia="Cambria" w:hAnsiTheme="majorHAnsi" w:cs="Cambria"/>
                  <w:sz w:val="24"/>
                  <w:szCs w:val="24"/>
                </w:rPr>
                <w:t>ru</w:t>
              </w:r>
              <w:proofErr w:type="spellEnd"/>
            </w:hyperlink>
          </w:p>
          <w:p w:rsidR="002D14AB" w:rsidRPr="002D14AB" w:rsidRDefault="00BA2812" w:rsidP="002D14AB">
            <w:pPr>
              <w:ind w:firstLine="0"/>
              <w:rPr>
                <w:rFonts w:asciiTheme="majorHAnsi" w:hAnsiTheme="majorHAnsi"/>
                <w:sz w:val="24"/>
                <w:szCs w:val="24"/>
                <w:lang w:val="ru-RU"/>
              </w:rPr>
            </w:pPr>
            <w:hyperlink r:id="rId29" w:history="1"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</w:rPr>
                <w:t>serdesh</w:t>
              </w:r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  <w:lang w:val="ru-RU"/>
                </w:rPr>
                <w:t>_</w:t>
              </w:r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</w:rPr>
                <w:t>dover</w:t>
              </w:r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  <w:lang w:val="ru-RU"/>
                </w:rPr>
                <w:t>@</w:t>
              </w:r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</w:rPr>
                <w:t>mail</w:t>
              </w:r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  <w:p w:rsidR="002D14AB" w:rsidRPr="002D14AB" w:rsidRDefault="002D14AB" w:rsidP="002D14AB">
            <w:pPr>
              <w:ind w:firstLine="0"/>
              <w:rPr>
                <w:rFonts w:asciiTheme="majorHAnsi" w:hAnsiTheme="majorHAnsi" w:cs="Arial"/>
                <w:color w:val="FF9E00"/>
                <w:sz w:val="24"/>
                <w:szCs w:val="24"/>
                <w:shd w:val="clear" w:color="auto" w:fill="FFFFFF"/>
                <w:lang w:val="ru-RU"/>
              </w:rPr>
            </w:pPr>
            <w:r w:rsidRPr="002D14AB">
              <w:rPr>
                <w:rFonts w:asciiTheme="majorHAnsi" w:hAnsiTheme="majorHAnsi" w:cs="Arial"/>
                <w:color w:val="FF9E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2D14AB" w:rsidRPr="002D14AB" w:rsidRDefault="002D14AB" w:rsidP="002D14AB">
            <w:pPr>
              <w:ind w:firstLine="0"/>
              <w:rPr>
                <w:rFonts w:asciiTheme="majorHAnsi" w:hAnsiTheme="majorHAnsi"/>
                <w:b/>
                <w:sz w:val="24"/>
                <w:szCs w:val="24"/>
                <w:lang w:val="ru-RU"/>
              </w:rPr>
            </w:pPr>
            <w:proofErr w:type="spellStart"/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>Сабирова</w:t>
            </w:r>
            <w:proofErr w:type="spellEnd"/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 xml:space="preserve"> Наталья Анатольевна - руководитель отделения психолого-педагогической помощи «</w:t>
            </w:r>
            <w:proofErr w:type="spellStart"/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>Сердэш</w:t>
            </w:r>
            <w:proofErr w:type="spellEnd"/>
            <w:r w:rsidRPr="002D14AB">
              <w:rPr>
                <w:rFonts w:asciiTheme="majorHAnsi" w:eastAsia="Cambria" w:hAnsiTheme="majorHAnsi" w:cs="Cambria"/>
                <w:sz w:val="24"/>
                <w:szCs w:val="24"/>
                <w:lang w:val="ru-RU"/>
              </w:rPr>
              <w:t xml:space="preserve">» </w:t>
            </w:r>
          </w:p>
        </w:tc>
      </w:tr>
      <w:tr w:rsidR="002D14AB" w:rsidRPr="001743F3" w:rsidTr="002D14AB">
        <w:tc>
          <w:tcPr>
            <w:tcW w:w="5353" w:type="dxa"/>
          </w:tcPr>
          <w:p w:rsidR="002D14AB" w:rsidRPr="002D14AB" w:rsidRDefault="002D14AB" w:rsidP="002D14AB">
            <w:pPr>
              <w:ind w:right="100" w:firstLine="0"/>
              <w:rPr>
                <w:rFonts w:asciiTheme="majorHAnsi" w:eastAsia="Cambria" w:hAnsiTheme="majorHAnsi" w:cs="Cambria"/>
                <w:b/>
                <w:sz w:val="24"/>
                <w:szCs w:val="24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b/>
                <w:sz w:val="24"/>
                <w:szCs w:val="24"/>
                <w:lang w:val="ru-RU"/>
              </w:rPr>
              <w:t>В Оренбургской области:</w:t>
            </w:r>
          </w:p>
          <w:p w:rsidR="002D14AB" w:rsidRPr="002D14AB" w:rsidRDefault="002D14AB" w:rsidP="002D14AB">
            <w:pPr>
              <w:pStyle w:val="Default"/>
              <w:rPr>
                <w:rFonts w:asciiTheme="majorHAnsi" w:hAnsiTheme="majorHAnsi"/>
              </w:rPr>
            </w:pPr>
            <w:r w:rsidRPr="002D14AB">
              <w:rPr>
                <w:rFonts w:asciiTheme="majorHAnsi" w:hAnsiTheme="majorHAnsi"/>
              </w:rPr>
              <w:t>ГБУСОН</w:t>
            </w:r>
            <w:r w:rsidRPr="002D14AB">
              <w:rPr>
                <w:rFonts w:asciiTheme="majorHAnsi" w:hAnsiTheme="majorHAnsi"/>
                <w:shd w:val="clear" w:color="auto" w:fill="FFFFFF"/>
              </w:rPr>
              <w:t xml:space="preserve"> "СРЦН"</w:t>
            </w:r>
            <w:r w:rsidRPr="002D14AB">
              <w:rPr>
                <w:rFonts w:asciiTheme="majorHAnsi" w:hAnsiTheme="majorHAnsi"/>
              </w:rPr>
              <w:t xml:space="preserve">  «Гармония»</w:t>
            </w:r>
          </w:p>
          <w:p w:rsidR="002D14AB" w:rsidRPr="002D14AB" w:rsidRDefault="002D14AB" w:rsidP="002D14AB">
            <w:pPr>
              <w:pStyle w:val="Default"/>
              <w:rPr>
                <w:rFonts w:asciiTheme="majorHAnsi" w:hAnsiTheme="majorHAnsi"/>
              </w:rPr>
            </w:pPr>
          </w:p>
          <w:p w:rsidR="002D14AB" w:rsidRPr="002D14AB" w:rsidRDefault="002D14AB" w:rsidP="002D14AB">
            <w:pPr>
              <w:pStyle w:val="Default"/>
              <w:rPr>
                <w:rFonts w:asciiTheme="majorHAnsi" w:hAnsiTheme="majorHAnsi"/>
              </w:rPr>
            </w:pPr>
            <w:r w:rsidRPr="002D14AB">
              <w:rPr>
                <w:rFonts w:asciiTheme="majorHAnsi" w:hAnsiTheme="majorHAnsi"/>
              </w:rPr>
              <w:t>460056 г. О</w:t>
            </w:r>
            <w:r>
              <w:rPr>
                <w:rFonts w:asciiTheme="majorHAnsi" w:hAnsiTheme="majorHAnsi"/>
              </w:rPr>
              <w:t xml:space="preserve">ренбург ул. </w:t>
            </w:r>
            <w:proofErr w:type="gramStart"/>
            <w:r>
              <w:rPr>
                <w:rFonts w:asciiTheme="majorHAnsi" w:hAnsiTheme="majorHAnsi"/>
              </w:rPr>
              <w:t>Волгоградская</w:t>
            </w:r>
            <w:proofErr w:type="gramEnd"/>
            <w:r>
              <w:rPr>
                <w:rFonts w:asciiTheme="majorHAnsi" w:hAnsiTheme="majorHAnsi"/>
              </w:rPr>
              <w:t xml:space="preserve"> 42/1,</w:t>
            </w:r>
          </w:p>
          <w:p w:rsidR="002D14AB" w:rsidRDefault="002D14AB" w:rsidP="002D14AB">
            <w:pPr>
              <w:pStyle w:val="Default"/>
              <w:rPr>
                <w:rFonts w:asciiTheme="majorHAnsi" w:hAnsiTheme="majorHAnsi"/>
              </w:rPr>
            </w:pPr>
          </w:p>
          <w:p w:rsidR="002D14AB" w:rsidRDefault="002D14AB" w:rsidP="002D14AB">
            <w:pPr>
              <w:pStyle w:val="Default"/>
              <w:rPr>
                <w:rFonts w:asciiTheme="majorHAnsi" w:hAnsiTheme="majorHAnsi"/>
              </w:rPr>
            </w:pPr>
          </w:p>
          <w:p w:rsidR="002D14AB" w:rsidRPr="002D14AB" w:rsidRDefault="002D14AB" w:rsidP="002D14AB">
            <w:pPr>
              <w:pStyle w:val="Defaul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</w:t>
            </w:r>
            <w:r w:rsidRPr="002D14AB">
              <w:rPr>
                <w:rFonts w:asciiTheme="majorHAnsi" w:hAnsiTheme="majorHAnsi"/>
              </w:rPr>
              <w:t xml:space="preserve"> (3532)359415</w:t>
            </w:r>
          </w:p>
          <w:p w:rsidR="002D14AB" w:rsidRPr="002D14AB" w:rsidRDefault="002D14AB" w:rsidP="002D14AB">
            <w:pPr>
              <w:pStyle w:val="Default"/>
              <w:rPr>
                <w:rFonts w:asciiTheme="majorHAnsi" w:eastAsia="Cambria" w:hAnsiTheme="majorHAnsi" w:cs="Cambria"/>
                <w:b/>
                <w:bCs/>
                <w:color w:val="1155CC"/>
                <w:u w:val="single"/>
                <w:lang w:bidi="en-US"/>
              </w:rPr>
            </w:pPr>
            <w:r w:rsidRPr="002D14AB">
              <w:rPr>
                <w:rFonts w:asciiTheme="majorHAnsi" w:eastAsia="Cambria" w:hAnsiTheme="majorHAnsi" w:cs="Cambria"/>
                <w:b/>
                <w:bCs/>
                <w:color w:val="1155CC"/>
                <w:u w:val="single"/>
                <w:lang w:bidi="en-US"/>
              </w:rPr>
              <w:t>dtd_oren@mail.ru</w:t>
            </w:r>
          </w:p>
          <w:p w:rsidR="002D14AB" w:rsidRPr="002D14AB" w:rsidRDefault="002D14AB" w:rsidP="002D14AB">
            <w:pPr>
              <w:pStyle w:val="Default"/>
              <w:rPr>
                <w:rFonts w:asciiTheme="majorHAnsi" w:hAnsiTheme="majorHAnsi"/>
              </w:rPr>
            </w:pPr>
            <w:proofErr w:type="spellStart"/>
            <w:r w:rsidRPr="002D14AB">
              <w:rPr>
                <w:rFonts w:asciiTheme="majorHAnsi" w:hAnsiTheme="majorHAnsi"/>
              </w:rPr>
              <w:t>Рафикова</w:t>
            </w:r>
            <w:proofErr w:type="spellEnd"/>
            <w:r w:rsidRPr="002D14AB">
              <w:rPr>
                <w:rFonts w:asciiTheme="majorHAnsi" w:hAnsiTheme="majorHAnsi"/>
              </w:rPr>
              <w:t xml:space="preserve"> Венера </w:t>
            </w:r>
            <w:proofErr w:type="spellStart"/>
            <w:r w:rsidRPr="002D14AB">
              <w:rPr>
                <w:rFonts w:asciiTheme="majorHAnsi" w:hAnsiTheme="majorHAnsi"/>
              </w:rPr>
              <w:t>Фердинантовна</w:t>
            </w:r>
            <w:proofErr w:type="spellEnd"/>
            <w:r w:rsidRPr="002D14AB">
              <w:rPr>
                <w:rFonts w:asciiTheme="majorHAnsi" w:hAnsiTheme="majorHAnsi"/>
              </w:rPr>
              <w:t xml:space="preserve"> – заведующая отделением экстренной психологической помощи по телефону </w:t>
            </w:r>
            <w:proofErr w:type="gramStart"/>
            <w:r w:rsidRPr="002D14AB">
              <w:rPr>
                <w:rFonts w:asciiTheme="majorHAnsi" w:hAnsiTheme="majorHAnsi"/>
              </w:rPr>
              <w:t>г</w:t>
            </w:r>
            <w:proofErr w:type="gramEnd"/>
            <w:r w:rsidRPr="002D14AB">
              <w:rPr>
                <w:rFonts w:asciiTheme="majorHAnsi" w:hAnsiTheme="majorHAnsi"/>
              </w:rPr>
              <w:t>. Оренбурга (89228878761)</w:t>
            </w:r>
          </w:p>
          <w:p w:rsidR="002D14AB" w:rsidRPr="002D14AB" w:rsidRDefault="002D14AB" w:rsidP="002D14AB">
            <w:pPr>
              <w:pStyle w:val="Default"/>
              <w:rPr>
                <w:rFonts w:asciiTheme="majorHAnsi" w:hAnsiTheme="majorHAnsi"/>
              </w:rPr>
            </w:pPr>
          </w:p>
        </w:tc>
        <w:tc>
          <w:tcPr>
            <w:tcW w:w="5329" w:type="dxa"/>
          </w:tcPr>
          <w:p w:rsidR="002D14AB" w:rsidRPr="002D14AB" w:rsidRDefault="002D14AB" w:rsidP="002D14AB">
            <w:pPr>
              <w:pStyle w:val="Default"/>
              <w:rPr>
                <w:rFonts w:asciiTheme="majorHAnsi" w:hAnsiTheme="majorHAnsi"/>
              </w:rPr>
            </w:pPr>
            <w:proofErr w:type="gramStart"/>
            <w:r w:rsidRPr="002D14AB">
              <w:rPr>
                <w:rFonts w:asciiTheme="majorHAnsi" w:eastAsia="Cambria" w:hAnsiTheme="majorHAnsi" w:cs="Cambria"/>
                <w:b/>
              </w:rPr>
              <w:t>В</w:t>
            </w:r>
            <w:proofErr w:type="gramEnd"/>
            <w:r w:rsidRPr="002D14AB">
              <w:rPr>
                <w:rFonts w:asciiTheme="majorHAnsi" w:eastAsia="Cambria" w:hAnsiTheme="majorHAnsi" w:cs="Cambria"/>
                <w:b/>
              </w:rPr>
              <w:t xml:space="preserve"> </w:t>
            </w:r>
            <w:proofErr w:type="gramStart"/>
            <w:r w:rsidRPr="002D14AB">
              <w:rPr>
                <w:rFonts w:asciiTheme="majorHAnsi" w:eastAsia="Cambria" w:hAnsiTheme="majorHAnsi" w:cs="Cambria"/>
                <w:b/>
              </w:rPr>
              <w:t>Ханты-Мансийском</w:t>
            </w:r>
            <w:proofErr w:type="gramEnd"/>
            <w:r w:rsidRPr="002D14AB">
              <w:rPr>
                <w:rFonts w:asciiTheme="majorHAnsi" w:eastAsia="Cambria" w:hAnsiTheme="majorHAnsi" w:cs="Cambria"/>
                <w:b/>
              </w:rPr>
              <w:t xml:space="preserve"> АО:</w:t>
            </w:r>
          </w:p>
          <w:p w:rsidR="002D14AB" w:rsidRPr="002D14AB" w:rsidRDefault="002D14AB" w:rsidP="002D14AB">
            <w:pPr>
              <w:ind w:right="100" w:firstLine="0"/>
              <w:rPr>
                <w:rFonts w:asciiTheme="majorHAnsi" w:eastAsia="Cambria" w:hAnsiTheme="majorHAnsi" w:cs="Cambria"/>
                <w:color w:val="000000" w:themeColor="text1"/>
                <w:sz w:val="24"/>
                <w:szCs w:val="24"/>
                <w:lang w:val="ru-RU"/>
              </w:rPr>
            </w:pPr>
            <w:r w:rsidRPr="002D14AB">
              <w:rPr>
                <w:rFonts w:asciiTheme="majorHAnsi" w:eastAsia="Cambria" w:hAnsiTheme="majorHAnsi" w:cs="Cambria"/>
                <w:color w:val="000000" w:themeColor="text1"/>
                <w:sz w:val="24"/>
                <w:szCs w:val="24"/>
                <w:lang w:val="ru-RU"/>
              </w:rPr>
              <w:t xml:space="preserve">БУ </w:t>
            </w:r>
            <w:proofErr w:type="spellStart"/>
            <w:r w:rsidRPr="002D14AB">
              <w:rPr>
                <w:rFonts w:asciiTheme="majorHAnsi" w:eastAsia="Cambria" w:hAnsiTheme="majorHAnsi" w:cs="Cambria"/>
                <w:color w:val="000000" w:themeColor="text1"/>
                <w:sz w:val="24"/>
                <w:szCs w:val="24"/>
                <w:lang w:val="ru-RU"/>
              </w:rPr>
              <w:t>ХМАО-Югры</w:t>
            </w:r>
            <w:proofErr w:type="spellEnd"/>
            <w:r w:rsidRPr="002D14AB">
              <w:rPr>
                <w:rFonts w:asciiTheme="majorHAnsi" w:eastAsia="Cambria" w:hAnsiTheme="majorHAnsi" w:cs="Cambria"/>
                <w:color w:val="000000" w:themeColor="text1"/>
                <w:sz w:val="24"/>
                <w:szCs w:val="24"/>
                <w:lang w:val="ru-RU"/>
              </w:rPr>
              <w:t xml:space="preserve"> «НКЦСОН»</w:t>
            </w:r>
          </w:p>
          <w:p w:rsidR="002D14AB" w:rsidRPr="002D14AB" w:rsidRDefault="002D14AB" w:rsidP="002D14AB">
            <w:pPr>
              <w:ind w:right="100" w:firstLine="0"/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2D14AB" w:rsidRPr="002D14AB" w:rsidRDefault="002D14AB" w:rsidP="002D14AB">
            <w:pPr>
              <w:ind w:right="100" w:firstLine="0"/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2D14AB"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628310, Ханты-Мансийский автономный округ - </w:t>
            </w:r>
            <w:proofErr w:type="spellStart"/>
            <w:r w:rsidRPr="002D14AB"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  <w:lang w:val="ru-RU"/>
              </w:rPr>
              <w:t>Югра</w:t>
            </w:r>
            <w:proofErr w:type="spellEnd"/>
            <w:r w:rsidRPr="002D14AB"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  <w:lang w:val="ru-RU"/>
              </w:rPr>
              <w:t>, г. Нефтеюганск, 6 микрорайон, 63 дом</w:t>
            </w:r>
          </w:p>
          <w:p w:rsidR="002D14AB" w:rsidRPr="002D14AB" w:rsidRDefault="002D14AB" w:rsidP="002D14AB">
            <w:pPr>
              <w:ind w:right="100" w:firstLine="0"/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2D14AB"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  <w:lang w:val="ru-RU"/>
              </w:rPr>
              <w:t>7(3463)228314</w:t>
            </w:r>
          </w:p>
          <w:p w:rsidR="002D14AB" w:rsidRPr="002D14AB" w:rsidRDefault="00BA2812" w:rsidP="002D14AB">
            <w:pPr>
              <w:ind w:firstLine="0"/>
              <w:rPr>
                <w:rFonts w:asciiTheme="majorHAnsi" w:eastAsia="Cambria" w:hAnsiTheme="majorHAnsi" w:cs="Cambria"/>
                <w:b/>
                <w:bCs/>
                <w:color w:val="1155CC"/>
                <w:sz w:val="24"/>
                <w:szCs w:val="24"/>
                <w:u w:val="single"/>
                <w:lang w:val="ru-RU"/>
              </w:rPr>
            </w:pPr>
            <w:hyperlink r:id="rId30" w:history="1"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</w:rPr>
                <w:t>dtd</w:t>
              </w:r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  <w:lang w:val="ru-RU"/>
                </w:rPr>
                <w:t>-</w:t>
              </w:r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</w:rPr>
                <w:t>ugra</w:t>
              </w:r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  <w:lang w:val="ru-RU"/>
                </w:rPr>
                <w:t>@</w:t>
              </w:r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</w:rPr>
                <w:t>mail</w:t>
              </w:r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2D14AB" w:rsidRPr="002D14AB">
                <w:rPr>
                  <w:rFonts w:asciiTheme="majorHAnsi" w:eastAsia="Cambria" w:hAnsiTheme="majorHAnsi" w:cs="Cambria"/>
                  <w:b/>
                  <w:bCs/>
                  <w:color w:val="1155CC"/>
                  <w:sz w:val="24"/>
                  <w:szCs w:val="24"/>
                  <w:u w:val="single"/>
                </w:rPr>
                <w:t>ru</w:t>
              </w:r>
              <w:proofErr w:type="spellEnd"/>
            </w:hyperlink>
          </w:p>
          <w:p w:rsidR="002D14AB" w:rsidRPr="002D14AB" w:rsidRDefault="002D14AB" w:rsidP="002D14AB">
            <w:pPr>
              <w:ind w:right="100" w:firstLine="0"/>
              <w:rPr>
                <w:rFonts w:asciiTheme="majorHAnsi" w:eastAsia="Cambria" w:hAnsiTheme="majorHAnsi" w:cs="Cambria"/>
                <w:color w:val="FF0000"/>
                <w:sz w:val="24"/>
                <w:szCs w:val="24"/>
                <w:lang w:val="ru-RU"/>
              </w:rPr>
            </w:pPr>
            <w:r w:rsidRPr="002D14AB">
              <w:rPr>
                <w:rFonts w:asciiTheme="majorHAnsi" w:hAnsiTheme="majorHAnsi" w:cs="Arial"/>
                <w:color w:val="000000"/>
                <w:sz w:val="24"/>
                <w:szCs w:val="24"/>
                <w:shd w:val="clear" w:color="auto" w:fill="FFFFFF"/>
                <w:lang w:val="ru-RU"/>
              </w:rPr>
              <w:t>Щеколдина Олеся Юрьевна - заведующий отделением экстренной психологической помощи (Телефон доверия)</w:t>
            </w:r>
          </w:p>
          <w:p w:rsidR="002D14AB" w:rsidRPr="002D14AB" w:rsidRDefault="002D14AB" w:rsidP="00AC7CC6">
            <w:pPr>
              <w:ind w:firstLine="0"/>
              <w:rPr>
                <w:rFonts w:asciiTheme="majorHAnsi" w:hAnsiTheme="majorHAnsi"/>
                <w:b/>
                <w:sz w:val="24"/>
                <w:szCs w:val="24"/>
                <w:lang w:val="ru-RU"/>
              </w:rPr>
            </w:pPr>
          </w:p>
        </w:tc>
      </w:tr>
    </w:tbl>
    <w:p w:rsidR="00AC7CC6" w:rsidRDefault="00AC7CC6" w:rsidP="00AC7CC6">
      <w:pPr>
        <w:ind w:firstLine="0"/>
        <w:rPr>
          <w:rFonts w:asciiTheme="majorHAnsi" w:hAnsiTheme="majorHAnsi"/>
          <w:b/>
          <w:sz w:val="24"/>
          <w:szCs w:val="24"/>
          <w:lang w:val="ru-RU"/>
        </w:rPr>
      </w:pPr>
    </w:p>
    <w:p w:rsidR="00AC7CC6" w:rsidRPr="00AC7CC6" w:rsidRDefault="00AC7CC6" w:rsidP="00AC7CC6">
      <w:pPr>
        <w:ind w:firstLine="0"/>
        <w:jc w:val="both"/>
        <w:rPr>
          <w:rFonts w:asciiTheme="majorHAnsi" w:hAnsiTheme="majorHAnsi"/>
          <w:sz w:val="24"/>
          <w:szCs w:val="24"/>
          <w:lang w:val="ru-RU"/>
        </w:rPr>
      </w:pP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Любые вопросы, касающиеся условий проведения конкурса, конкурсной документации, технических требований к работе участника, могут направляться участником конкурса по электронному и почтовому адресу, указанному в разделе “</w:t>
      </w:r>
      <w:r w:rsidRPr="00AC7CC6">
        <w:rPr>
          <w:rFonts w:asciiTheme="majorHAnsi" w:eastAsia="Cambria" w:hAnsiTheme="majorHAnsi" w:cs="Cambria"/>
          <w:sz w:val="24"/>
          <w:szCs w:val="24"/>
        </w:rPr>
        <w:t>VIII</w:t>
      </w:r>
      <w:r w:rsidRPr="00AC7CC6">
        <w:rPr>
          <w:rFonts w:asciiTheme="majorHAnsi" w:eastAsia="Cambria" w:hAnsiTheme="majorHAnsi" w:cs="Cambria"/>
          <w:sz w:val="24"/>
          <w:szCs w:val="24"/>
          <w:lang w:val="ru-RU"/>
        </w:rPr>
        <w:t>. Контакты организаторов” настоящего Положения.</w:t>
      </w:r>
    </w:p>
    <w:p w:rsidR="00272573" w:rsidRPr="00AC7CC6" w:rsidRDefault="00272573" w:rsidP="00272573">
      <w:pPr>
        <w:rPr>
          <w:rFonts w:asciiTheme="majorHAnsi" w:hAnsiTheme="majorHAnsi"/>
          <w:sz w:val="24"/>
          <w:szCs w:val="24"/>
          <w:lang w:val="ru-RU"/>
        </w:rPr>
      </w:pPr>
    </w:p>
    <w:sectPr w:rsidR="00272573" w:rsidRPr="00AC7CC6" w:rsidSect="00B36B52">
      <w:headerReference w:type="default" r:id="rId3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7C1" w:rsidRDefault="00A277C1" w:rsidP="00AE328E">
      <w:r>
        <w:separator/>
      </w:r>
    </w:p>
  </w:endnote>
  <w:endnote w:type="continuationSeparator" w:id="0">
    <w:p w:rsidR="00A277C1" w:rsidRDefault="00A277C1" w:rsidP="00AE32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7C1" w:rsidRDefault="00A277C1" w:rsidP="00AE328E">
      <w:r>
        <w:separator/>
      </w:r>
    </w:p>
  </w:footnote>
  <w:footnote w:type="continuationSeparator" w:id="0">
    <w:p w:rsidR="00A277C1" w:rsidRDefault="00A277C1" w:rsidP="00AE32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B3F" w:rsidRDefault="00586B3F">
    <w:pPr>
      <w:pStyle w:val="afa"/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</w:pPr>
    <w:r>
      <w:rPr>
        <w:noProof/>
        <w:lang w:val="ru-RU" w:eastAsia="ru-RU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1095375</wp:posOffset>
          </wp:positionH>
          <wp:positionV relativeFrom="paragraph">
            <wp:posOffset>-1905</wp:posOffset>
          </wp:positionV>
          <wp:extent cx="704850" cy="1066800"/>
          <wp:effectExtent l="19050" t="0" r="0" b="0"/>
          <wp:wrapTopAndBottom/>
          <wp:docPr id="45" name="Рисунок 22" descr="min_obr_of_Per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_obr_of_Per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850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1924050</wp:posOffset>
          </wp:positionH>
          <wp:positionV relativeFrom="paragraph">
            <wp:posOffset>55245</wp:posOffset>
          </wp:positionV>
          <wp:extent cx="3590925" cy="1009650"/>
          <wp:effectExtent l="19050" t="0" r="9525" b="0"/>
          <wp:wrapThrough wrapText="bothSides">
            <wp:wrapPolygon edited="0">
              <wp:start x="-115" y="0"/>
              <wp:lineTo x="-115" y="21192"/>
              <wp:lineTo x="21657" y="21192"/>
              <wp:lineTo x="21657" y="0"/>
              <wp:lineTo x="-115" y="0"/>
            </wp:wrapPolygon>
          </wp:wrapThrough>
          <wp:docPr id="44" name="Рисунок 42" descr="Дизайн без назван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изайн без названия.png"/>
                  <pic:cNvPicPr/>
                </pic:nvPicPr>
                <pic:blipFill>
                  <a:blip r:embed="rId2"/>
                  <a:srcRect l="2024" t="6667" r="2595" b="22667"/>
                  <a:stretch>
                    <a:fillRect/>
                  </a:stretch>
                </pic:blipFill>
                <pic:spPr>
                  <a:xfrm>
                    <a:off x="0" y="0"/>
                    <a:ext cx="3590925" cy="1009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6E14" w:rsidRPr="006F6E14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 </w:t>
    </w:r>
    <w:r w:rsidR="008A07EE" w:rsidRPr="008A07EE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  <w:p w:rsidR="00AE328E" w:rsidRDefault="008A07EE">
    <w:pPr>
      <w:pStyle w:val="afa"/>
    </w:pP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12239625" cy="9115425"/>
          <wp:effectExtent l="19050" t="0" r="9525" b="0"/>
          <wp:docPr id="40" name="Рисунок 9" descr="\\Deloproiz\обмен\ДИЗАЙНЕРЫ\Логотипы\Логотип ВЕКТОР\вектор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\\Deloproiz\обмен\ДИЗАЙНЕРЫ\Логотипы\Логотип ВЕКТОР\вектор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9625" cy="9115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8A07EE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6645910" cy="6645910"/>
          <wp:effectExtent l="19050" t="0" r="2540" b="0"/>
          <wp:docPr id="41" name="Рисунок 40" descr="ffa87f2b2aa746d7bc0056949b1cde0e.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a87f2b2aa746d7bc0056949b1cde0e.large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45910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6645910" cy="6645910"/>
          <wp:effectExtent l="19050" t="0" r="2540" b="0"/>
          <wp:docPr id="35" name="Рисунок 34" descr="ffa87f2b2aa746d7bc0056949b1cde0e.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a87f2b2aa746d7bc0056949b1cde0e.large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45910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9753600" cy="9753600"/>
          <wp:effectExtent l="19050" t="0" r="0" b="0"/>
          <wp:docPr id="34" name="Рисунок 7" descr="C:\Users\Супервизор\Desktop\ffa87f2b2aa746d7bc0056949b1cde0e.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Супервизор\Desktop\ffa87f2b2aa746d7bc0056949b1cde0e.larg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0" cy="975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8A07EE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6645910" cy="6645910"/>
          <wp:effectExtent l="19050" t="0" r="2540" b="0"/>
          <wp:docPr id="33" name="Рисунок 32" descr="ffa87f2b2aa746d7bc0056949b1cde0e.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a87f2b2aa746d7bc0056949b1cde0e.large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45910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F6E14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9753600" cy="9753600"/>
          <wp:effectExtent l="19050" t="0" r="0" b="0"/>
          <wp:docPr id="31" name="Рисунок 6" descr="C:\Users\Супервизор\Desktop\ffa87f2b2aa746d7bc0056949b1cde0e.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Супервизор\Desktop\ffa87f2b2aa746d7bc0056949b1cde0e.larg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0" cy="975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F6E14" w:rsidRPr="006F6E14">
      <w:rPr>
        <w:rFonts w:ascii="Times New Roman" w:eastAsia="Times New Roman" w:hAnsi="Times New Roman" w:cs="Times New Roman"/>
        <w:snapToGrid w:val="0"/>
        <w:color w:val="000000"/>
        <w:w w:val="0"/>
        <w:sz w:val="0"/>
      </w:rPr>
      <w:t xml:space="preserve"> </w:t>
    </w:r>
    <w:r w:rsidR="006F6E14">
      <w:rPr>
        <w:rFonts w:ascii="Times New Roman" w:eastAsia="Times New Roman" w:hAnsi="Times New Roman" w:cs="Times New Roman"/>
        <w:noProof/>
        <w:color w:val="000000"/>
        <w:w w:val="0"/>
        <w:sz w:val="0"/>
        <w:lang w:val="ru-RU" w:eastAsia="ru-RU" w:bidi="ar-SA"/>
      </w:rPr>
      <w:drawing>
        <wp:inline distT="0" distB="0" distL="0" distR="0">
          <wp:extent cx="6645910" cy="6645910"/>
          <wp:effectExtent l="19050" t="0" r="2540" b="0"/>
          <wp:docPr id="30" name="Рисунок 29" descr="ffa87f2b2aa746d7bc0056949b1cde0e.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a87f2b2aa746d7bc0056949b1cde0e.large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45910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F6E14">
      <w:rPr>
        <w:rFonts w:ascii="Times New Roman" w:eastAsia="Times New Roman" w:hAnsi="Times New Roman" w:cs="Times New Roman"/>
        <w:noProof/>
        <w:color w:val="000000"/>
        <w:w w:val="0"/>
        <w:sz w:val="0"/>
        <w:lang w:val="ru-RU" w:eastAsia="ru-RU" w:bidi="ar-SA"/>
      </w:rPr>
      <w:drawing>
        <wp:inline distT="0" distB="0" distL="0" distR="0">
          <wp:extent cx="9753600" cy="9753600"/>
          <wp:effectExtent l="19050" t="0" r="0" b="0"/>
          <wp:docPr id="28" name="Рисунок 5" descr="C:\Users\Супервизор\Desktop\ffa87f2b2aa746d7bc0056949b1cde0e.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Супервизор\Desktop\ffa87f2b2aa746d7bc0056949b1cde0e.larg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0" cy="975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F6E14" w:rsidRPr="006F6E14">
      <w:rPr>
        <w:rFonts w:ascii="Times New Roman" w:eastAsia="Times New Roman" w:hAnsi="Times New Roman" w:cs="Times New Roman"/>
        <w:snapToGrid w:val="0"/>
        <w:color w:val="000000"/>
        <w:w w:val="0"/>
        <w:sz w:val="0"/>
      </w:rPr>
      <w:t xml:space="preserve"> </w:t>
    </w:r>
    <w:r w:rsidR="00302313">
      <w:rPr>
        <w:noProof/>
        <w:lang w:val="ru-RU" w:eastAsia="ru-RU" w:bidi="ar-SA"/>
      </w:rPr>
      <w:drawing>
        <wp:inline distT="0" distB="0" distL="0" distR="0">
          <wp:extent cx="6645910" cy="6645910"/>
          <wp:effectExtent l="19050" t="0" r="2540" b="0"/>
          <wp:docPr id="27" name="Рисунок 26" descr="ffa87f2b2aa746d7bc0056949b1cde0e.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a87f2b2aa746d7bc0056949b1cde0e.large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45910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02313">
      <w:rPr>
        <w:noProof/>
        <w:lang w:val="ru-RU" w:eastAsia="ru-RU" w:bidi="ar-SA"/>
      </w:rPr>
      <w:drawing>
        <wp:inline distT="0" distB="0" distL="0" distR="0">
          <wp:extent cx="6645910" cy="6645910"/>
          <wp:effectExtent l="19050" t="0" r="2540" b="0"/>
          <wp:docPr id="25" name="Рисунок 24" descr="ffa87f2b2aa746d7bc0056949b1cde0e.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a87f2b2aa746d7bc0056949b1cde0e.large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45910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5B9C">
      <w:rPr>
        <w:noProof/>
        <w:lang w:val="ru-RU" w:eastAsia="ru-RU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247650</wp:posOffset>
          </wp:positionH>
          <wp:positionV relativeFrom="paragraph">
            <wp:posOffset>45720</wp:posOffset>
          </wp:positionV>
          <wp:extent cx="638175" cy="638175"/>
          <wp:effectExtent l="19050" t="0" r="9525" b="0"/>
          <wp:wrapTopAndBottom/>
          <wp:docPr id="1" name="Рисунок 0" descr="e3pP7-NqXl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3pP7-NqXl8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B9C">
      <w:rPr>
        <w:noProof/>
        <w:lang w:val="ru-RU" w:eastAsia="ru-RU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4419600</wp:posOffset>
          </wp:positionH>
          <wp:positionV relativeFrom="paragraph">
            <wp:posOffset>45720</wp:posOffset>
          </wp:positionV>
          <wp:extent cx="657225" cy="657225"/>
          <wp:effectExtent l="19050" t="0" r="9525" b="0"/>
          <wp:wrapTopAndBottom/>
          <wp:docPr id="2" name="Рисунок 1" descr="logo_n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ew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B9C">
      <w:rPr>
        <w:noProof/>
        <w:lang w:val="ru-RU" w:eastAsia="ru-RU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2705100</wp:posOffset>
          </wp:positionH>
          <wp:positionV relativeFrom="paragraph">
            <wp:posOffset>-182880</wp:posOffset>
          </wp:positionV>
          <wp:extent cx="771525" cy="1152525"/>
          <wp:effectExtent l="19050" t="0" r="9525" b="0"/>
          <wp:wrapTopAndBottom/>
          <wp:docPr id="7" name="Рисунок 6" descr="min_obr_of_Per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_obr_of_Per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525" cy="1152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B9C">
      <w:rPr>
        <w:noProof/>
        <w:lang w:val="ru-RU" w:eastAsia="ru-RU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5762625</wp:posOffset>
          </wp:positionH>
          <wp:positionV relativeFrom="paragraph">
            <wp:posOffset>45720</wp:posOffset>
          </wp:positionV>
          <wp:extent cx="800100" cy="638175"/>
          <wp:effectExtent l="19050" t="0" r="0" b="0"/>
          <wp:wrapTopAndBottom/>
          <wp:docPr id="13" name="Рисунок 7" descr="Лого Доверие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 Доверие3.pn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8001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B9C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8601075" cy="6638925"/>
          <wp:effectExtent l="19050" t="0" r="9525" b="0"/>
          <wp:docPr id="20" name="Рисунок 4" descr="C:\Users\Супервизор\Desktop\Вектор логоти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Супервизор\Desktop\Вектор логотип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1075" cy="6638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65B9C" w:rsidRPr="00165B9C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 w:rsidR="00165B9C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8601075" cy="6638925"/>
          <wp:effectExtent l="19050" t="0" r="9525" b="0"/>
          <wp:docPr id="19" name="Рисунок 3" descr="C:\Users\Супервизор\Desktop\Вектор логоти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Супервизор\Desktop\Вектор логотип.pn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1075" cy="6638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65B9C" w:rsidRPr="00165B9C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 w:rsidR="00165B9C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6645910" cy="5129530"/>
          <wp:effectExtent l="19050" t="0" r="2540" b="0"/>
          <wp:docPr id="18" name="Рисунок 17" descr="Вектор логоти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ктор логотип.jp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6645910" cy="512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5B9C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6645910" cy="5129530"/>
          <wp:effectExtent l="19050" t="0" r="2540" b="0"/>
          <wp:docPr id="17" name="Рисунок 16" descr="Вектор логоти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ктор логотип.jp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6645910" cy="512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5B9C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  <w:drawing>
        <wp:inline distT="0" distB="0" distL="0" distR="0">
          <wp:extent cx="8601075" cy="6638925"/>
          <wp:effectExtent l="19050" t="0" r="9525" b="0"/>
          <wp:docPr id="16" name="Рисунок 2" descr="C:\Users\Супервизор\Desktop\Вектор логоти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Супервизор\Desktop\Вектор логотип.pn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1075" cy="6638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65B9C" w:rsidRPr="00165B9C">
      <w:rPr>
        <w:rFonts w:ascii="Times New Roman" w:eastAsia="Times New Roman" w:hAnsi="Times New Roman" w:cs="Times New Roman"/>
        <w:snapToGrid w:val="0"/>
        <w:color w:val="000000"/>
        <w:w w:val="0"/>
        <w:sz w:val="0"/>
      </w:rPr>
      <w:t xml:space="preserve"> </w:t>
    </w:r>
    <w:r w:rsidR="00165B9C">
      <w:rPr>
        <w:noProof/>
        <w:lang w:val="ru-RU" w:eastAsia="ru-RU" w:bidi="ar-SA"/>
      </w:rPr>
      <w:drawing>
        <wp:inline distT="0" distB="0" distL="0" distR="0">
          <wp:extent cx="6645910" cy="5129530"/>
          <wp:effectExtent l="19050" t="0" r="2540" b="0"/>
          <wp:docPr id="15" name="Рисунок 14" descr="Вектор логоти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ктор логотип.jp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6645910" cy="512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5B9C">
      <w:rPr>
        <w:noProof/>
        <w:lang w:val="ru-RU" w:eastAsia="ru-RU" w:bidi="ar-SA"/>
      </w:rPr>
      <w:drawing>
        <wp:inline distT="0" distB="0" distL="0" distR="0">
          <wp:extent cx="6645910" cy="5129530"/>
          <wp:effectExtent l="19050" t="0" r="2540" b="0"/>
          <wp:docPr id="14" name="Рисунок 13" descr="Вектор логоти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ктор логотип.pn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6645910" cy="512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328E">
      <w:rPr>
        <w:noProof/>
        <w:lang w:val="ru-RU" w:eastAsia="ru-RU" w:bidi="ar-SA"/>
      </w:rPr>
      <w:drawing>
        <wp:inline distT="0" distB="0" distL="0" distR="0">
          <wp:extent cx="8601075" cy="6638925"/>
          <wp:effectExtent l="19050" t="0" r="9525" b="0"/>
          <wp:docPr id="12" name="Рисунок 1" descr="C:\Users\Супервизор\Desktop\Вектор логоти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Супервизор\Desktop\Вектор логотип.pn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1075" cy="6638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E328E" w:rsidRPr="00AE328E">
      <w:t xml:space="preserve"> </w:t>
    </w:r>
    <w:r w:rsidR="00AE328E">
      <w:rPr>
        <w:noProof/>
        <w:lang w:val="ru-RU" w:eastAsia="ru-RU" w:bidi="ar-SA"/>
      </w:rPr>
      <w:drawing>
        <wp:inline distT="0" distB="0" distL="0" distR="0">
          <wp:extent cx="6645910" cy="5129530"/>
          <wp:effectExtent l="19050" t="0" r="2540" b="0"/>
          <wp:docPr id="11" name="Рисунок 10" descr="Вектор логоти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ктор логотип.pn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6645910" cy="512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328E">
      <w:rPr>
        <w:noProof/>
        <w:lang w:val="ru-RU" w:eastAsia="ru-RU" w:bidi="ar-SA"/>
      </w:rPr>
      <w:drawing>
        <wp:inline distT="0" distB="0" distL="0" distR="0">
          <wp:extent cx="6645910" cy="5129530"/>
          <wp:effectExtent l="19050" t="0" r="2540" b="0"/>
          <wp:docPr id="10" name="Рисунок 9" descr="Вектор логоти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ктор логотип.pn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6645910" cy="512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328E">
      <w:rPr>
        <w:noProof/>
        <w:lang w:val="ru-RU" w:eastAsia="ru-RU" w:bidi="ar-SA"/>
      </w:rPr>
      <w:drawing>
        <wp:inline distT="0" distB="0" distL="0" distR="0">
          <wp:extent cx="6645910" cy="6645910"/>
          <wp:effectExtent l="19050" t="0" r="2540" b="0"/>
          <wp:docPr id="3" name="Рисунок 2" descr="ffa87f2b2aa746d7bc0056949b1cde0e.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a87f2b2aa746d7bc0056949b1cde0e.large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45910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E328E" w:rsidRDefault="00AE328E">
    <w:pPr>
      <w:pStyle w:val="af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84A88306"/>
    <w:lvl w:ilvl="0" w:tplc="F7340DF0">
      <w:start w:val="1"/>
      <w:numFmt w:val="bullet"/>
      <w:lvlText w:val="●"/>
      <w:lvlJc w:val="left"/>
    </w:lvl>
    <w:lvl w:ilvl="1" w:tplc="1D3AAC8C">
      <w:numFmt w:val="decimal"/>
      <w:lvlText w:val=""/>
      <w:lvlJc w:val="left"/>
    </w:lvl>
    <w:lvl w:ilvl="2" w:tplc="244CD8C8">
      <w:numFmt w:val="decimal"/>
      <w:lvlText w:val=""/>
      <w:lvlJc w:val="left"/>
    </w:lvl>
    <w:lvl w:ilvl="3" w:tplc="0BAC3962">
      <w:numFmt w:val="decimal"/>
      <w:lvlText w:val=""/>
      <w:lvlJc w:val="left"/>
    </w:lvl>
    <w:lvl w:ilvl="4" w:tplc="C43CDF3A">
      <w:numFmt w:val="decimal"/>
      <w:lvlText w:val=""/>
      <w:lvlJc w:val="left"/>
    </w:lvl>
    <w:lvl w:ilvl="5" w:tplc="69B25F58">
      <w:numFmt w:val="decimal"/>
      <w:lvlText w:val=""/>
      <w:lvlJc w:val="left"/>
    </w:lvl>
    <w:lvl w:ilvl="6" w:tplc="3D2AC26A">
      <w:numFmt w:val="decimal"/>
      <w:lvlText w:val=""/>
      <w:lvlJc w:val="left"/>
    </w:lvl>
    <w:lvl w:ilvl="7" w:tplc="E5B26C4E">
      <w:numFmt w:val="decimal"/>
      <w:lvlText w:val=""/>
      <w:lvlJc w:val="left"/>
    </w:lvl>
    <w:lvl w:ilvl="8" w:tplc="71E836FC">
      <w:numFmt w:val="decimal"/>
      <w:lvlText w:val=""/>
      <w:lvlJc w:val="left"/>
    </w:lvl>
  </w:abstractNum>
  <w:abstractNum w:abstractNumId="1">
    <w:nsid w:val="00000BB3"/>
    <w:multiLevelType w:val="hybridMultilevel"/>
    <w:tmpl w:val="CEB22C9C"/>
    <w:lvl w:ilvl="0" w:tplc="B0FC4984">
      <w:start w:val="1"/>
      <w:numFmt w:val="decimal"/>
      <w:lvlText w:val="%1."/>
      <w:lvlJc w:val="left"/>
    </w:lvl>
    <w:lvl w:ilvl="1" w:tplc="ABE4D6AA">
      <w:numFmt w:val="decimal"/>
      <w:lvlText w:val=""/>
      <w:lvlJc w:val="left"/>
    </w:lvl>
    <w:lvl w:ilvl="2" w:tplc="C4DCD772">
      <w:numFmt w:val="decimal"/>
      <w:lvlText w:val=""/>
      <w:lvlJc w:val="left"/>
    </w:lvl>
    <w:lvl w:ilvl="3" w:tplc="C94E4608">
      <w:numFmt w:val="decimal"/>
      <w:lvlText w:val=""/>
      <w:lvlJc w:val="left"/>
    </w:lvl>
    <w:lvl w:ilvl="4" w:tplc="FC92F986">
      <w:numFmt w:val="decimal"/>
      <w:lvlText w:val=""/>
      <w:lvlJc w:val="left"/>
    </w:lvl>
    <w:lvl w:ilvl="5" w:tplc="42E4AE0C">
      <w:numFmt w:val="decimal"/>
      <w:lvlText w:val=""/>
      <w:lvlJc w:val="left"/>
    </w:lvl>
    <w:lvl w:ilvl="6" w:tplc="9F40EB5C">
      <w:numFmt w:val="decimal"/>
      <w:lvlText w:val=""/>
      <w:lvlJc w:val="left"/>
    </w:lvl>
    <w:lvl w:ilvl="7" w:tplc="ACC80958">
      <w:numFmt w:val="decimal"/>
      <w:lvlText w:val=""/>
      <w:lvlJc w:val="left"/>
    </w:lvl>
    <w:lvl w:ilvl="8" w:tplc="C346F93A">
      <w:numFmt w:val="decimal"/>
      <w:lvlText w:val=""/>
      <w:lvlJc w:val="left"/>
    </w:lvl>
  </w:abstractNum>
  <w:abstractNum w:abstractNumId="2">
    <w:nsid w:val="00000F3E"/>
    <w:multiLevelType w:val="hybridMultilevel"/>
    <w:tmpl w:val="54140412"/>
    <w:lvl w:ilvl="0" w:tplc="8F8C671E">
      <w:start w:val="1"/>
      <w:numFmt w:val="bullet"/>
      <w:lvlText w:val="-"/>
      <w:lvlJc w:val="left"/>
    </w:lvl>
    <w:lvl w:ilvl="1" w:tplc="6DFCFF66">
      <w:numFmt w:val="decimal"/>
      <w:lvlText w:val=""/>
      <w:lvlJc w:val="left"/>
    </w:lvl>
    <w:lvl w:ilvl="2" w:tplc="7ADA6DD0">
      <w:numFmt w:val="decimal"/>
      <w:lvlText w:val=""/>
      <w:lvlJc w:val="left"/>
    </w:lvl>
    <w:lvl w:ilvl="3" w:tplc="3028B452">
      <w:numFmt w:val="decimal"/>
      <w:lvlText w:val=""/>
      <w:lvlJc w:val="left"/>
    </w:lvl>
    <w:lvl w:ilvl="4" w:tplc="5694C704">
      <w:numFmt w:val="decimal"/>
      <w:lvlText w:val=""/>
      <w:lvlJc w:val="left"/>
    </w:lvl>
    <w:lvl w:ilvl="5" w:tplc="6A688442">
      <w:numFmt w:val="decimal"/>
      <w:lvlText w:val=""/>
      <w:lvlJc w:val="left"/>
    </w:lvl>
    <w:lvl w:ilvl="6" w:tplc="3D60DE78">
      <w:numFmt w:val="decimal"/>
      <w:lvlText w:val=""/>
      <w:lvlJc w:val="left"/>
    </w:lvl>
    <w:lvl w:ilvl="7" w:tplc="318C1BA0">
      <w:numFmt w:val="decimal"/>
      <w:lvlText w:val=""/>
      <w:lvlJc w:val="left"/>
    </w:lvl>
    <w:lvl w:ilvl="8" w:tplc="1DD6E964">
      <w:numFmt w:val="decimal"/>
      <w:lvlText w:val=""/>
      <w:lvlJc w:val="left"/>
    </w:lvl>
  </w:abstractNum>
  <w:abstractNum w:abstractNumId="3">
    <w:nsid w:val="000012DB"/>
    <w:multiLevelType w:val="hybridMultilevel"/>
    <w:tmpl w:val="E92CCAFC"/>
    <w:lvl w:ilvl="0" w:tplc="DB4A2DF4">
      <w:start w:val="1"/>
      <w:numFmt w:val="bullet"/>
      <w:lvlText w:val="•"/>
      <w:lvlJc w:val="left"/>
    </w:lvl>
    <w:lvl w:ilvl="1" w:tplc="42D65954">
      <w:numFmt w:val="decimal"/>
      <w:lvlText w:val=""/>
      <w:lvlJc w:val="left"/>
    </w:lvl>
    <w:lvl w:ilvl="2" w:tplc="41583768">
      <w:numFmt w:val="decimal"/>
      <w:lvlText w:val=""/>
      <w:lvlJc w:val="left"/>
    </w:lvl>
    <w:lvl w:ilvl="3" w:tplc="E6FCED24">
      <w:numFmt w:val="decimal"/>
      <w:lvlText w:val=""/>
      <w:lvlJc w:val="left"/>
    </w:lvl>
    <w:lvl w:ilvl="4" w:tplc="11624B36">
      <w:numFmt w:val="decimal"/>
      <w:lvlText w:val=""/>
      <w:lvlJc w:val="left"/>
    </w:lvl>
    <w:lvl w:ilvl="5" w:tplc="C3C865A6">
      <w:numFmt w:val="decimal"/>
      <w:lvlText w:val=""/>
      <w:lvlJc w:val="left"/>
    </w:lvl>
    <w:lvl w:ilvl="6" w:tplc="28825142">
      <w:numFmt w:val="decimal"/>
      <w:lvlText w:val=""/>
      <w:lvlJc w:val="left"/>
    </w:lvl>
    <w:lvl w:ilvl="7" w:tplc="D7E88DE4">
      <w:numFmt w:val="decimal"/>
      <w:lvlText w:val=""/>
      <w:lvlJc w:val="left"/>
    </w:lvl>
    <w:lvl w:ilvl="8" w:tplc="DD64BE00">
      <w:numFmt w:val="decimal"/>
      <w:lvlText w:val=""/>
      <w:lvlJc w:val="left"/>
    </w:lvl>
  </w:abstractNum>
  <w:abstractNum w:abstractNumId="4">
    <w:nsid w:val="0000153C"/>
    <w:multiLevelType w:val="hybridMultilevel"/>
    <w:tmpl w:val="80D0407C"/>
    <w:lvl w:ilvl="0" w:tplc="4C6E905A">
      <w:start w:val="1"/>
      <w:numFmt w:val="bullet"/>
      <w:lvlText w:val="-"/>
      <w:lvlJc w:val="left"/>
    </w:lvl>
    <w:lvl w:ilvl="1" w:tplc="4C0A8CCC">
      <w:numFmt w:val="decimal"/>
      <w:lvlText w:val=""/>
      <w:lvlJc w:val="left"/>
    </w:lvl>
    <w:lvl w:ilvl="2" w:tplc="F6E8E686">
      <w:numFmt w:val="decimal"/>
      <w:lvlText w:val=""/>
      <w:lvlJc w:val="left"/>
    </w:lvl>
    <w:lvl w:ilvl="3" w:tplc="4C3AB3A8">
      <w:numFmt w:val="decimal"/>
      <w:lvlText w:val=""/>
      <w:lvlJc w:val="left"/>
    </w:lvl>
    <w:lvl w:ilvl="4" w:tplc="B60C8A2E">
      <w:numFmt w:val="decimal"/>
      <w:lvlText w:val=""/>
      <w:lvlJc w:val="left"/>
    </w:lvl>
    <w:lvl w:ilvl="5" w:tplc="A5621748">
      <w:numFmt w:val="decimal"/>
      <w:lvlText w:val=""/>
      <w:lvlJc w:val="left"/>
    </w:lvl>
    <w:lvl w:ilvl="6" w:tplc="AEB4BE5A">
      <w:numFmt w:val="decimal"/>
      <w:lvlText w:val=""/>
      <w:lvlJc w:val="left"/>
    </w:lvl>
    <w:lvl w:ilvl="7" w:tplc="22E2BB58">
      <w:numFmt w:val="decimal"/>
      <w:lvlText w:val=""/>
      <w:lvlJc w:val="left"/>
    </w:lvl>
    <w:lvl w:ilvl="8" w:tplc="C53AF3D6">
      <w:numFmt w:val="decimal"/>
      <w:lvlText w:val=""/>
      <w:lvlJc w:val="left"/>
    </w:lvl>
  </w:abstractNum>
  <w:abstractNum w:abstractNumId="5">
    <w:nsid w:val="000026E9"/>
    <w:multiLevelType w:val="hybridMultilevel"/>
    <w:tmpl w:val="F1780FAC"/>
    <w:lvl w:ilvl="0" w:tplc="8A64B996">
      <w:start w:val="1"/>
      <w:numFmt w:val="bullet"/>
      <w:lvlText w:val="•"/>
      <w:lvlJc w:val="left"/>
    </w:lvl>
    <w:lvl w:ilvl="1" w:tplc="417220D8">
      <w:numFmt w:val="decimal"/>
      <w:lvlText w:val=""/>
      <w:lvlJc w:val="left"/>
    </w:lvl>
    <w:lvl w:ilvl="2" w:tplc="4D064FB2">
      <w:numFmt w:val="decimal"/>
      <w:lvlText w:val=""/>
      <w:lvlJc w:val="left"/>
    </w:lvl>
    <w:lvl w:ilvl="3" w:tplc="F08CBB60">
      <w:numFmt w:val="decimal"/>
      <w:lvlText w:val=""/>
      <w:lvlJc w:val="left"/>
    </w:lvl>
    <w:lvl w:ilvl="4" w:tplc="FC10A908">
      <w:numFmt w:val="decimal"/>
      <w:lvlText w:val=""/>
      <w:lvlJc w:val="left"/>
    </w:lvl>
    <w:lvl w:ilvl="5" w:tplc="4C1E6DEA">
      <w:numFmt w:val="decimal"/>
      <w:lvlText w:val=""/>
      <w:lvlJc w:val="left"/>
    </w:lvl>
    <w:lvl w:ilvl="6" w:tplc="28AE06C2">
      <w:numFmt w:val="decimal"/>
      <w:lvlText w:val=""/>
      <w:lvlJc w:val="left"/>
    </w:lvl>
    <w:lvl w:ilvl="7" w:tplc="9480647E">
      <w:numFmt w:val="decimal"/>
      <w:lvlText w:val=""/>
      <w:lvlJc w:val="left"/>
    </w:lvl>
    <w:lvl w:ilvl="8" w:tplc="C832B6DC">
      <w:numFmt w:val="decimal"/>
      <w:lvlText w:val=""/>
      <w:lvlJc w:val="left"/>
    </w:lvl>
  </w:abstractNum>
  <w:abstractNum w:abstractNumId="6">
    <w:nsid w:val="00002EA6"/>
    <w:multiLevelType w:val="hybridMultilevel"/>
    <w:tmpl w:val="D800F6F2"/>
    <w:lvl w:ilvl="0" w:tplc="3D8A3F04">
      <w:start w:val="1"/>
      <w:numFmt w:val="bullet"/>
      <w:lvlText w:val="•"/>
      <w:lvlJc w:val="left"/>
    </w:lvl>
    <w:lvl w:ilvl="1" w:tplc="0D643A3C">
      <w:numFmt w:val="decimal"/>
      <w:lvlText w:val=""/>
      <w:lvlJc w:val="left"/>
    </w:lvl>
    <w:lvl w:ilvl="2" w:tplc="849CF15C">
      <w:numFmt w:val="decimal"/>
      <w:lvlText w:val=""/>
      <w:lvlJc w:val="left"/>
    </w:lvl>
    <w:lvl w:ilvl="3" w:tplc="0878558A">
      <w:numFmt w:val="decimal"/>
      <w:lvlText w:val=""/>
      <w:lvlJc w:val="left"/>
    </w:lvl>
    <w:lvl w:ilvl="4" w:tplc="1026CF2E">
      <w:numFmt w:val="decimal"/>
      <w:lvlText w:val=""/>
      <w:lvlJc w:val="left"/>
    </w:lvl>
    <w:lvl w:ilvl="5" w:tplc="CC044E0A">
      <w:numFmt w:val="decimal"/>
      <w:lvlText w:val=""/>
      <w:lvlJc w:val="left"/>
    </w:lvl>
    <w:lvl w:ilvl="6" w:tplc="3578AE4C">
      <w:numFmt w:val="decimal"/>
      <w:lvlText w:val=""/>
      <w:lvlJc w:val="left"/>
    </w:lvl>
    <w:lvl w:ilvl="7" w:tplc="4CC22C0A">
      <w:numFmt w:val="decimal"/>
      <w:lvlText w:val=""/>
      <w:lvlJc w:val="left"/>
    </w:lvl>
    <w:lvl w:ilvl="8" w:tplc="0610F314">
      <w:numFmt w:val="decimal"/>
      <w:lvlText w:val=""/>
      <w:lvlJc w:val="left"/>
    </w:lvl>
  </w:abstractNum>
  <w:abstractNum w:abstractNumId="7">
    <w:nsid w:val="0000390C"/>
    <w:multiLevelType w:val="hybridMultilevel"/>
    <w:tmpl w:val="C84C8C3E"/>
    <w:lvl w:ilvl="0" w:tplc="AA54C7BA">
      <w:start w:val="1"/>
      <w:numFmt w:val="bullet"/>
      <w:lvlText w:val="-"/>
      <w:lvlJc w:val="left"/>
    </w:lvl>
    <w:lvl w:ilvl="1" w:tplc="D9C6292A">
      <w:numFmt w:val="decimal"/>
      <w:lvlText w:val=""/>
      <w:lvlJc w:val="left"/>
    </w:lvl>
    <w:lvl w:ilvl="2" w:tplc="BDF60578">
      <w:numFmt w:val="decimal"/>
      <w:lvlText w:val=""/>
      <w:lvlJc w:val="left"/>
    </w:lvl>
    <w:lvl w:ilvl="3" w:tplc="469ADF2A">
      <w:numFmt w:val="decimal"/>
      <w:lvlText w:val=""/>
      <w:lvlJc w:val="left"/>
    </w:lvl>
    <w:lvl w:ilvl="4" w:tplc="0186DDBE">
      <w:numFmt w:val="decimal"/>
      <w:lvlText w:val=""/>
      <w:lvlJc w:val="left"/>
    </w:lvl>
    <w:lvl w:ilvl="5" w:tplc="86505184">
      <w:numFmt w:val="decimal"/>
      <w:lvlText w:val=""/>
      <w:lvlJc w:val="left"/>
    </w:lvl>
    <w:lvl w:ilvl="6" w:tplc="C290993A">
      <w:numFmt w:val="decimal"/>
      <w:lvlText w:val=""/>
      <w:lvlJc w:val="left"/>
    </w:lvl>
    <w:lvl w:ilvl="7" w:tplc="EBE42EBE">
      <w:numFmt w:val="decimal"/>
      <w:lvlText w:val=""/>
      <w:lvlJc w:val="left"/>
    </w:lvl>
    <w:lvl w:ilvl="8" w:tplc="9F94891A">
      <w:numFmt w:val="decimal"/>
      <w:lvlText w:val=""/>
      <w:lvlJc w:val="left"/>
    </w:lvl>
  </w:abstractNum>
  <w:abstractNum w:abstractNumId="8">
    <w:nsid w:val="000041BB"/>
    <w:multiLevelType w:val="hybridMultilevel"/>
    <w:tmpl w:val="B906BA28"/>
    <w:lvl w:ilvl="0" w:tplc="271A9C62">
      <w:start w:val="1"/>
      <w:numFmt w:val="bullet"/>
      <w:lvlText w:val="в"/>
      <w:lvlJc w:val="left"/>
    </w:lvl>
    <w:lvl w:ilvl="1" w:tplc="DBDC2B0A">
      <w:start w:val="1"/>
      <w:numFmt w:val="bullet"/>
      <w:lvlText w:val="*"/>
      <w:lvlJc w:val="left"/>
    </w:lvl>
    <w:lvl w:ilvl="2" w:tplc="83F25112">
      <w:numFmt w:val="decimal"/>
      <w:lvlText w:val=""/>
      <w:lvlJc w:val="left"/>
    </w:lvl>
    <w:lvl w:ilvl="3" w:tplc="B42A2C64">
      <w:numFmt w:val="decimal"/>
      <w:lvlText w:val=""/>
      <w:lvlJc w:val="left"/>
    </w:lvl>
    <w:lvl w:ilvl="4" w:tplc="3D96319E">
      <w:numFmt w:val="decimal"/>
      <w:lvlText w:val=""/>
      <w:lvlJc w:val="left"/>
    </w:lvl>
    <w:lvl w:ilvl="5" w:tplc="F9829DB6">
      <w:numFmt w:val="decimal"/>
      <w:lvlText w:val=""/>
      <w:lvlJc w:val="left"/>
    </w:lvl>
    <w:lvl w:ilvl="6" w:tplc="D2021F6A">
      <w:numFmt w:val="decimal"/>
      <w:lvlText w:val=""/>
      <w:lvlJc w:val="left"/>
    </w:lvl>
    <w:lvl w:ilvl="7" w:tplc="A4420302">
      <w:numFmt w:val="decimal"/>
      <w:lvlText w:val=""/>
      <w:lvlJc w:val="left"/>
    </w:lvl>
    <w:lvl w:ilvl="8" w:tplc="BA30438E">
      <w:numFmt w:val="decimal"/>
      <w:lvlText w:val=""/>
      <w:lvlJc w:val="left"/>
    </w:lvl>
  </w:abstractNum>
  <w:abstractNum w:abstractNumId="9">
    <w:nsid w:val="009864BC"/>
    <w:multiLevelType w:val="hybridMultilevel"/>
    <w:tmpl w:val="8E747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32A0846"/>
    <w:multiLevelType w:val="hybridMultilevel"/>
    <w:tmpl w:val="12CC89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6E4058B"/>
    <w:multiLevelType w:val="hybridMultilevel"/>
    <w:tmpl w:val="F83CBF2C"/>
    <w:lvl w:ilvl="0" w:tplc="EC2E378A">
      <w:start w:val="1"/>
      <w:numFmt w:val="bullet"/>
      <w:lvlText w:val=""/>
      <w:lvlJc w:val="left"/>
      <w:pPr>
        <w:ind w:left="720" w:hanging="360"/>
      </w:pPr>
      <w:rPr>
        <w:rFonts w:ascii="Symbol" w:eastAsia="Cambria" w:hAnsi="Symbol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DC3ABA"/>
    <w:multiLevelType w:val="multilevel"/>
    <w:tmpl w:val="716E0A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0DCB5BD7"/>
    <w:multiLevelType w:val="hybridMultilevel"/>
    <w:tmpl w:val="046CE040"/>
    <w:lvl w:ilvl="0" w:tplc="04190001">
      <w:start w:val="1"/>
      <w:numFmt w:val="bullet"/>
      <w:lvlText w:val=""/>
      <w:lvlJc w:val="left"/>
      <w:pPr>
        <w:ind w:left="1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14">
    <w:nsid w:val="0E0577C5"/>
    <w:multiLevelType w:val="hybridMultilevel"/>
    <w:tmpl w:val="0CBE3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A6172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147F011F"/>
    <w:multiLevelType w:val="hybridMultilevel"/>
    <w:tmpl w:val="7010A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4D85B43"/>
    <w:multiLevelType w:val="multilevel"/>
    <w:tmpl w:val="E7D8EC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7C7441E"/>
    <w:multiLevelType w:val="hybridMultilevel"/>
    <w:tmpl w:val="05D8A764"/>
    <w:lvl w:ilvl="0" w:tplc="BC36ED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8BD0412"/>
    <w:multiLevelType w:val="multilevel"/>
    <w:tmpl w:val="D70455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DFE7014"/>
    <w:multiLevelType w:val="hybridMultilevel"/>
    <w:tmpl w:val="F6EC4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493FB1"/>
    <w:multiLevelType w:val="hybridMultilevel"/>
    <w:tmpl w:val="4F6C33A0"/>
    <w:lvl w:ilvl="0" w:tplc="84228586">
      <w:start w:val="2"/>
      <w:numFmt w:val="decimal"/>
      <w:lvlText w:val="5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566DD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CFE4A1E"/>
    <w:multiLevelType w:val="multilevel"/>
    <w:tmpl w:val="DD4E73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63945F34"/>
    <w:multiLevelType w:val="multilevel"/>
    <w:tmpl w:val="9B7ECB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65140AD6"/>
    <w:multiLevelType w:val="multilevel"/>
    <w:tmpl w:val="673495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65D32F28"/>
    <w:multiLevelType w:val="multilevel"/>
    <w:tmpl w:val="0744F7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6AE516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E952407"/>
    <w:multiLevelType w:val="hybridMultilevel"/>
    <w:tmpl w:val="93105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BC30CE"/>
    <w:multiLevelType w:val="multilevel"/>
    <w:tmpl w:val="017ADE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79393F8D"/>
    <w:multiLevelType w:val="hybridMultilevel"/>
    <w:tmpl w:val="845651DE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22"/>
  </w:num>
  <w:num w:numId="4">
    <w:abstractNumId w:val="11"/>
  </w:num>
  <w:num w:numId="5">
    <w:abstractNumId w:val="5"/>
  </w:num>
  <w:num w:numId="6">
    <w:abstractNumId w:val="15"/>
  </w:num>
  <w:num w:numId="7">
    <w:abstractNumId w:val="12"/>
  </w:num>
  <w:num w:numId="8">
    <w:abstractNumId w:val="20"/>
  </w:num>
  <w:num w:numId="9">
    <w:abstractNumId w:val="0"/>
  </w:num>
  <w:num w:numId="10">
    <w:abstractNumId w:val="1"/>
  </w:num>
  <w:num w:numId="11">
    <w:abstractNumId w:val="6"/>
  </w:num>
  <w:num w:numId="12">
    <w:abstractNumId w:val="3"/>
  </w:num>
  <w:num w:numId="13">
    <w:abstractNumId w:val="18"/>
  </w:num>
  <w:num w:numId="14">
    <w:abstractNumId w:val="13"/>
  </w:num>
  <w:num w:numId="15">
    <w:abstractNumId w:val="29"/>
  </w:num>
  <w:num w:numId="16">
    <w:abstractNumId w:val="24"/>
  </w:num>
  <w:num w:numId="17">
    <w:abstractNumId w:val="25"/>
  </w:num>
  <w:num w:numId="18">
    <w:abstractNumId w:val="26"/>
  </w:num>
  <w:num w:numId="19">
    <w:abstractNumId w:val="27"/>
  </w:num>
  <w:num w:numId="20">
    <w:abstractNumId w:val="4"/>
  </w:num>
  <w:num w:numId="21">
    <w:abstractNumId w:val="21"/>
  </w:num>
  <w:num w:numId="22">
    <w:abstractNumId w:val="17"/>
  </w:num>
  <w:num w:numId="23">
    <w:abstractNumId w:val="30"/>
  </w:num>
  <w:num w:numId="24">
    <w:abstractNumId w:val="14"/>
  </w:num>
  <w:num w:numId="25">
    <w:abstractNumId w:val="23"/>
  </w:num>
  <w:num w:numId="26">
    <w:abstractNumId w:val="10"/>
  </w:num>
  <w:num w:numId="27">
    <w:abstractNumId w:val="7"/>
  </w:num>
  <w:num w:numId="28">
    <w:abstractNumId w:val="2"/>
  </w:num>
  <w:num w:numId="29">
    <w:abstractNumId w:val="19"/>
  </w:num>
  <w:num w:numId="30">
    <w:abstractNumId w:val="28"/>
  </w:num>
  <w:num w:numId="3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12289">
      <o:colormenu v:ext="edit" fillcolor="#ffc000" strokecolor="#7030a0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47753"/>
    <w:rsid w:val="000959B9"/>
    <w:rsid w:val="000C7C2B"/>
    <w:rsid w:val="00165B9C"/>
    <w:rsid w:val="001743F3"/>
    <w:rsid w:val="001C4513"/>
    <w:rsid w:val="00272573"/>
    <w:rsid w:val="002D14AB"/>
    <w:rsid w:val="00302313"/>
    <w:rsid w:val="00360A35"/>
    <w:rsid w:val="00387A31"/>
    <w:rsid w:val="004E22AE"/>
    <w:rsid w:val="00531C74"/>
    <w:rsid w:val="00586B3F"/>
    <w:rsid w:val="005D10BC"/>
    <w:rsid w:val="00626978"/>
    <w:rsid w:val="006A2C10"/>
    <w:rsid w:val="006F6E14"/>
    <w:rsid w:val="0077440D"/>
    <w:rsid w:val="007F70A9"/>
    <w:rsid w:val="008A07EE"/>
    <w:rsid w:val="00973E9D"/>
    <w:rsid w:val="00A13C3C"/>
    <w:rsid w:val="00A277C1"/>
    <w:rsid w:val="00A51B14"/>
    <w:rsid w:val="00AC7CC6"/>
    <w:rsid w:val="00AE328E"/>
    <w:rsid w:val="00B36B52"/>
    <w:rsid w:val="00B47753"/>
    <w:rsid w:val="00BA2812"/>
    <w:rsid w:val="00BE7E73"/>
    <w:rsid w:val="00CC5084"/>
    <w:rsid w:val="00CD3FEB"/>
    <w:rsid w:val="00D64201"/>
    <w:rsid w:val="00DB3F27"/>
    <w:rsid w:val="00DE60B4"/>
    <w:rsid w:val="00E42F32"/>
    <w:rsid w:val="00E45707"/>
    <w:rsid w:val="00F24B48"/>
    <w:rsid w:val="00FE0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#ffc000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753"/>
  </w:style>
  <w:style w:type="paragraph" w:styleId="1">
    <w:name w:val="heading 1"/>
    <w:basedOn w:val="a"/>
    <w:next w:val="a"/>
    <w:link w:val="10"/>
    <w:uiPriority w:val="9"/>
    <w:qFormat/>
    <w:rsid w:val="00B47753"/>
    <w:pPr>
      <w:pBdr>
        <w:bottom w:val="single" w:sz="12" w:space="1" w:color="3E3E67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E3E67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47753"/>
    <w:pPr>
      <w:pBdr>
        <w:bottom w:val="single" w:sz="8" w:space="1" w:color="53548A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E3E67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7753"/>
    <w:pPr>
      <w:pBdr>
        <w:bottom w:val="single" w:sz="4" w:space="1" w:color="9293BD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53548A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7753"/>
    <w:pPr>
      <w:pBdr>
        <w:bottom w:val="single" w:sz="4" w:space="2" w:color="B6B7D3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53548A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7753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53548A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7753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53548A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7753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04DA3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7753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04DA3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7753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04DA3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7753"/>
    <w:rPr>
      <w:rFonts w:asciiTheme="majorHAnsi" w:eastAsiaTheme="majorEastAsia" w:hAnsiTheme="majorHAnsi" w:cstheme="majorBidi"/>
      <w:b/>
      <w:bCs/>
      <w:color w:val="3E3E67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47753"/>
    <w:rPr>
      <w:rFonts w:asciiTheme="majorHAnsi" w:eastAsiaTheme="majorEastAsia" w:hAnsiTheme="majorHAnsi" w:cstheme="majorBidi"/>
      <w:color w:val="3E3E67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47753"/>
    <w:rPr>
      <w:rFonts w:asciiTheme="majorHAnsi" w:eastAsiaTheme="majorEastAsia" w:hAnsiTheme="majorHAnsi" w:cstheme="majorBidi"/>
      <w:color w:val="53548A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47753"/>
    <w:rPr>
      <w:rFonts w:asciiTheme="majorHAnsi" w:eastAsiaTheme="majorEastAsia" w:hAnsiTheme="majorHAnsi" w:cstheme="majorBidi"/>
      <w:i/>
      <w:iCs/>
      <w:color w:val="53548A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47753"/>
    <w:rPr>
      <w:rFonts w:asciiTheme="majorHAnsi" w:eastAsiaTheme="majorEastAsia" w:hAnsiTheme="majorHAnsi" w:cstheme="majorBidi"/>
      <w:color w:val="53548A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B47753"/>
    <w:rPr>
      <w:rFonts w:asciiTheme="majorHAnsi" w:eastAsiaTheme="majorEastAsia" w:hAnsiTheme="majorHAnsi" w:cstheme="majorBidi"/>
      <w:i/>
      <w:iCs/>
      <w:color w:val="53548A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47753"/>
    <w:rPr>
      <w:rFonts w:asciiTheme="majorHAnsi" w:eastAsiaTheme="majorEastAsia" w:hAnsiTheme="majorHAnsi" w:cstheme="majorBidi"/>
      <w:b/>
      <w:bCs/>
      <w:color w:val="A04DA3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47753"/>
    <w:rPr>
      <w:rFonts w:asciiTheme="majorHAnsi" w:eastAsiaTheme="majorEastAsia" w:hAnsiTheme="majorHAnsi" w:cstheme="majorBidi"/>
      <w:b/>
      <w:bCs/>
      <w:i/>
      <w:iCs/>
      <w:color w:val="A04DA3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47753"/>
    <w:rPr>
      <w:rFonts w:asciiTheme="majorHAnsi" w:eastAsiaTheme="majorEastAsia" w:hAnsiTheme="majorHAnsi" w:cstheme="majorBidi"/>
      <w:i/>
      <w:iCs/>
      <w:color w:val="A04DA3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4775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47753"/>
    <w:pPr>
      <w:pBdr>
        <w:top w:val="single" w:sz="8" w:space="10" w:color="A5A5C9" w:themeColor="accent1" w:themeTint="7F"/>
        <w:bottom w:val="single" w:sz="24" w:space="15" w:color="A04DA3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92944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B47753"/>
    <w:rPr>
      <w:rFonts w:asciiTheme="majorHAnsi" w:eastAsiaTheme="majorEastAsia" w:hAnsiTheme="majorHAnsi" w:cstheme="majorBidi"/>
      <w:i/>
      <w:iCs/>
      <w:color w:val="292944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B47753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47753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B47753"/>
    <w:rPr>
      <w:b/>
      <w:bCs/>
      <w:spacing w:val="0"/>
    </w:rPr>
  </w:style>
  <w:style w:type="character" w:styleId="a9">
    <w:name w:val="Emphasis"/>
    <w:uiPriority w:val="20"/>
    <w:qFormat/>
    <w:rsid w:val="00B47753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B47753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B47753"/>
  </w:style>
  <w:style w:type="paragraph" w:styleId="ac">
    <w:name w:val="List Paragraph"/>
    <w:basedOn w:val="a"/>
    <w:uiPriority w:val="34"/>
    <w:qFormat/>
    <w:rsid w:val="00B4775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47753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47753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B47753"/>
    <w:pPr>
      <w:pBdr>
        <w:top w:val="single" w:sz="12" w:space="10" w:color="B6B7D3" w:themeColor="accent1" w:themeTint="66"/>
        <w:left w:val="single" w:sz="36" w:space="4" w:color="53548A" w:themeColor="accent1"/>
        <w:bottom w:val="single" w:sz="24" w:space="10" w:color="A04DA3" w:themeColor="accent3"/>
        <w:right w:val="single" w:sz="36" w:space="4" w:color="53548A" w:themeColor="accent1"/>
      </w:pBdr>
      <w:shd w:val="clear" w:color="auto" w:fill="53548A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B47753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53548A" w:themeFill="accent1"/>
    </w:rPr>
  </w:style>
  <w:style w:type="character" w:styleId="af">
    <w:name w:val="Subtle Emphasis"/>
    <w:uiPriority w:val="19"/>
    <w:qFormat/>
    <w:rsid w:val="00B47753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B47753"/>
    <w:rPr>
      <w:b/>
      <w:bCs/>
      <w:i/>
      <w:iCs/>
      <w:color w:val="53548A" w:themeColor="accent1"/>
      <w:sz w:val="22"/>
      <w:szCs w:val="22"/>
    </w:rPr>
  </w:style>
  <w:style w:type="character" w:styleId="af1">
    <w:name w:val="Subtle Reference"/>
    <w:uiPriority w:val="31"/>
    <w:qFormat/>
    <w:rsid w:val="00B47753"/>
    <w:rPr>
      <w:color w:val="auto"/>
      <w:u w:val="single" w:color="A04DA3" w:themeColor="accent3"/>
    </w:rPr>
  </w:style>
  <w:style w:type="character" w:styleId="af2">
    <w:name w:val="Intense Reference"/>
    <w:basedOn w:val="a0"/>
    <w:uiPriority w:val="32"/>
    <w:qFormat/>
    <w:rsid w:val="00B47753"/>
    <w:rPr>
      <w:b/>
      <w:bCs/>
      <w:color w:val="77397A" w:themeColor="accent3" w:themeShade="BF"/>
      <w:u w:val="single" w:color="A04DA3" w:themeColor="accent3"/>
    </w:rPr>
  </w:style>
  <w:style w:type="character" w:styleId="af3">
    <w:name w:val="Book Title"/>
    <w:basedOn w:val="a0"/>
    <w:uiPriority w:val="33"/>
    <w:qFormat/>
    <w:rsid w:val="00B47753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B47753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B47753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47753"/>
    <w:rPr>
      <w:rFonts w:ascii="Tahoma" w:hAnsi="Tahoma" w:cs="Tahoma"/>
      <w:sz w:val="16"/>
      <w:szCs w:val="16"/>
    </w:rPr>
  </w:style>
  <w:style w:type="character" w:styleId="af7">
    <w:name w:val="Hyperlink"/>
    <w:basedOn w:val="a0"/>
    <w:uiPriority w:val="99"/>
    <w:unhideWhenUsed/>
    <w:rsid w:val="00387A31"/>
    <w:rPr>
      <w:color w:val="0000FF"/>
      <w:u w:val="single"/>
    </w:rPr>
  </w:style>
  <w:style w:type="paragraph" w:customStyle="1" w:styleId="Default">
    <w:name w:val="Default"/>
    <w:rsid w:val="00AC7CC6"/>
    <w:pPr>
      <w:autoSpaceDE w:val="0"/>
      <w:autoSpaceDN w:val="0"/>
      <w:adjustRightInd w:val="0"/>
      <w:ind w:firstLine="0"/>
    </w:pPr>
    <w:rPr>
      <w:rFonts w:ascii="Times New Roman" w:eastAsiaTheme="minorHAnsi" w:hAnsi="Times New Roman" w:cs="Times New Roman"/>
      <w:color w:val="000000"/>
      <w:sz w:val="24"/>
      <w:szCs w:val="24"/>
      <w:lang w:val="ru-RU" w:bidi="ar-SA"/>
    </w:rPr>
  </w:style>
  <w:style w:type="table" w:styleId="af8">
    <w:name w:val="Table Grid"/>
    <w:basedOn w:val="a1"/>
    <w:uiPriority w:val="59"/>
    <w:rsid w:val="002D14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0"/>
    <w:uiPriority w:val="99"/>
    <w:semiHidden/>
    <w:unhideWhenUsed/>
    <w:rsid w:val="002D14AB"/>
    <w:rPr>
      <w:color w:val="C2A874" w:themeColor="followedHyperlink"/>
      <w:u w:val="single"/>
    </w:rPr>
  </w:style>
  <w:style w:type="paragraph" w:styleId="afa">
    <w:name w:val="header"/>
    <w:basedOn w:val="a"/>
    <w:link w:val="afb"/>
    <w:uiPriority w:val="99"/>
    <w:unhideWhenUsed/>
    <w:rsid w:val="00AE328E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AE328E"/>
  </w:style>
  <w:style w:type="paragraph" w:styleId="afc">
    <w:name w:val="footer"/>
    <w:basedOn w:val="a"/>
    <w:link w:val="afd"/>
    <w:uiPriority w:val="99"/>
    <w:semiHidden/>
    <w:unhideWhenUsed/>
    <w:rsid w:val="00AE328E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semiHidden/>
    <w:rsid w:val="00AE32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csodoverie.ru/" TargetMode="External"/><Relationship Id="rId18" Type="http://schemas.openxmlformats.org/officeDocument/2006/relationships/hyperlink" Target="https://vestaplus86.ru/" TargetMode="External"/><Relationship Id="rId26" Type="http://schemas.openxmlformats.org/officeDocument/2006/relationships/hyperlink" Target="mailto:vectornko@mail.ru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vk.com/informcanal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vk.com/informcanal" TargetMode="External"/><Relationship Id="rId17" Type="http://schemas.openxmlformats.org/officeDocument/2006/relationships/hyperlink" Target="https://vk.com/public158121279" TargetMode="External"/><Relationship Id="rId25" Type="http://schemas.openxmlformats.org/officeDocument/2006/relationships/hyperlink" Target="%20%20%20https://goo-gl.ru/5HBH" TargetMode="External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sr.orb.ru/" TargetMode="External"/><Relationship Id="rId20" Type="http://schemas.openxmlformats.org/officeDocument/2006/relationships/hyperlink" Target="https://ok.ru/group/55698734579879" TargetMode="External"/><Relationship Id="rId29" Type="http://schemas.openxmlformats.org/officeDocument/2006/relationships/hyperlink" Target="mailto:serdesh_dover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channel/UCBRIKrml1z1r8zcDR9h59Xg" TargetMode="External"/><Relationship Id="rId24" Type="http://schemas.openxmlformats.org/officeDocument/2006/relationships/hyperlink" Target="http://xn----7sbabolalk0a2ae6cfe5a2f1e.xn--p1a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m.vk.com/serdesh" TargetMode="External"/><Relationship Id="rId23" Type="http://schemas.openxmlformats.org/officeDocument/2006/relationships/hyperlink" Target="https://vk.com/public158121279" TargetMode="External"/><Relationship Id="rId28" Type="http://schemas.openxmlformats.org/officeDocument/2006/relationships/hyperlink" Target="http://kcsodoverie.ru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vk.com/public170233475" TargetMode="External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m.vk.com/kcso_doverie" TargetMode="External"/><Relationship Id="rId22" Type="http://schemas.openxmlformats.org/officeDocument/2006/relationships/hyperlink" Target="https://www.msr.orb.ru/" TargetMode="External"/><Relationship Id="rId27" Type="http://schemas.openxmlformats.org/officeDocument/2006/relationships/hyperlink" Target="mailto:vectornko@mail.ru" TargetMode="External"/><Relationship Id="rId30" Type="http://schemas.openxmlformats.org/officeDocument/2006/relationships/hyperlink" Target="mailto:dtd-ugra@mail.ru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CDDCE6A9BA54A6DB80075E1EBBA0E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BE5A64-2BEB-424C-ADB7-13F8AFE84FC5}"/>
      </w:docPartPr>
      <w:docPartBody>
        <w:p w:rsidR="00000000" w:rsidRDefault="00556135" w:rsidP="00556135">
          <w:pPr>
            <w:pStyle w:val="CCDDCE6A9BA54A6DB80075E1EBBA0EF9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1349320B98E343809C6B54DCB9C7AF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26F81F-DC9A-4929-B3C6-6D73F040057B}"/>
      </w:docPartPr>
      <w:docPartBody>
        <w:p w:rsidR="00000000" w:rsidRDefault="00556135" w:rsidP="00556135">
          <w:pPr>
            <w:pStyle w:val="1349320B98E343809C6B54DCB9C7AF1E"/>
          </w:pPr>
          <w:r>
            <w:rPr>
              <w:sz w:val="28"/>
              <w:szCs w:val="28"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sDel="0" w:formatting="0" w:inkAnnotations="0"/>
  <w:defaultTabStop w:val="708"/>
  <w:characterSpacingControl w:val="doNotCompress"/>
  <w:compat>
    <w:useFELayout/>
  </w:compat>
  <w:rsids>
    <w:rsidRoot w:val="000471B0"/>
    <w:rsid w:val="000400F5"/>
    <w:rsid w:val="000471B0"/>
    <w:rsid w:val="00285C27"/>
    <w:rsid w:val="00457079"/>
    <w:rsid w:val="00556135"/>
    <w:rsid w:val="007D13F1"/>
    <w:rsid w:val="00B01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5FCC15D820646C3ABF582300E2B1E1D">
    <w:name w:val="D5FCC15D820646C3ABF582300E2B1E1D"/>
    <w:rsid w:val="000471B0"/>
  </w:style>
  <w:style w:type="paragraph" w:customStyle="1" w:styleId="DDCB32FE4690420B8503373D8EFA80EA">
    <w:name w:val="DDCB32FE4690420B8503373D8EFA80EA"/>
    <w:rsid w:val="000471B0"/>
  </w:style>
  <w:style w:type="paragraph" w:customStyle="1" w:styleId="84191BEA59814865AB9941227103BB87">
    <w:name w:val="84191BEA59814865AB9941227103BB87"/>
    <w:rsid w:val="000471B0"/>
  </w:style>
  <w:style w:type="paragraph" w:customStyle="1" w:styleId="1461D43FCBF147AF8CB77838906F1CFE">
    <w:name w:val="1461D43FCBF147AF8CB77838906F1CFE"/>
    <w:rsid w:val="000471B0"/>
  </w:style>
  <w:style w:type="paragraph" w:customStyle="1" w:styleId="10D9A2FBB9DC42C88B2451A1DB7A4144">
    <w:name w:val="10D9A2FBB9DC42C88B2451A1DB7A4144"/>
    <w:rsid w:val="000471B0"/>
  </w:style>
  <w:style w:type="paragraph" w:customStyle="1" w:styleId="AD42208D7C12431AB5BFA7BF40BDDC7D">
    <w:name w:val="AD42208D7C12431AB5BFA7BF40BDDC7D"/>
    <w:rsid w:val="00285C27"/>
  </w:style>
  <w:style w:type="paragraph" w:customStyle="1" w:styleId="721266D866FC4A66931E9CCBF8FC115F">
    <w:name w:val="721266D866FC4A66931E9CCBF8FC115F"/>
    <w:rsid w:val="00285C27"/>
  </w:style>
  <w:style w:type="paragraph" w:customStyle="1" w:styleId="F879C2FB7D47490D8DBB0A9EE3CDCA8F">
    <w:name w:val="F879C2FB7D47490D8DBB0A9EE3CDCA8F"/>
    <w:rsid w:val="00285C27"/>
  </w:style>
  <w:style w:type="paragraph" w:customStyle="1" w:styleId="5BCF29EDE8CE4303B4D9698730A7B00F">
    <w:name w:val="5BCF29EDE8CE4303B4D9698730A7B00F"/>
    <w:rsid w:val="00285C27"/>
  </w:style>
  <w:style w:type="paragraph" w:customStyle="1" w:styleId="E7EE9B8035FF476B9EA51838CB4803BA">
    <w:name w:val="E7EE9B8035FF476B9EA51838CB4803BA"/>
    <w:rsid w:val="00457079"/>
  </w:style>
  <w:style w:type="paragraph" w:customStyle="1" w:styleId="A4374A995EEC4FBC98FB3F9C97EFDC37">
    <w:name w:val="A4374A995EEC4FBC98FB3F9C97EFDC37"/>
    <w:rsid w:val="00457079"/>
  </w:style>
  <w:style w:type="paragraph" w:customStyle="1" w:styleId="DB33404639D54D988043BC24BDC2303B">
    <w:name w:val="DB33404639D54D988043BC24BDC2303B"/>
    <w:rsid w:val="00457079"/>
  </w:style>
  <w:style w:type="paragraph" w:customStyle="1" w:styleId="55D6280D70694E408596C68AB7464A8D">
    <w:name w:val="55D6280D70694E408596C68AB7464A8D"/>
    <w:rsid w:val="00457079"/>
  </w:style>
  <w:style w:type="paragraph" w:customStyle="1" w:styleId="C1C1A6F5105B44BE882A49109B0DDE99">
    <w:name w:val="C1C1A6F5105B44BE882A49109B0DDE99"/>
    <w:rsid w:val="00457079"/>
  </w:style>
  <w:style w:type="paragraph" w:customStyle="1" w:styleId="9DEACA6101F042798D35DA53FA56661D">
    <w:name w:val="9DEACA6101F042798D35DA53FA56661D"/>
    <w:rsid w:val="00556135"/>
  </w:style>
  <w:style w:type="paragraph" w:customStyle="1" w:styleId="7191CA3720B542C7BC7D3FB32860EF6E">
    <w:name w:val="7191CA3720B542C7BC7D3FB32860EF6E"/>
    <w:rsid w:val="00556135"/>
  </w:style>
  <w:style w:type="paragraph" w:customStyle="1" w:styleId="27CAA8B54BEB4B3AB10FCF764BE99005">
    <w:name w:val="27CAA8B54BEB4B3AB10FCF764BE99005"/>
    <w:rsid w:val="00556135"/>
  </w:style>
  <w:style w:type="paragraph" w:customStyle="1" w:styleId="C43D4B8784B54DB58B98CED35227FEC9">
    <w:name w:val="C43D4B8784B54DB58B98CED35227FEC9"/>
    <w:rsid w:val="00556135"/>
  </w:style>
  <w:style w:type="paragraph" w:customStyle="1" w:styleId="9A7C3E6AAA29486495161BD29685ADD9">
    <w:name w:val="9A7C3E6AAA29486495161BD29685ADD9"/>
    <w:rsid w:val="00556135"/>
  </w:style>
  <w:style w:type="paragraph" w:customStyle="1" w:styleId="17DE288A0A564C6DA0AF7B21054D5775">
    <w:name w:val="17DE288A0A564C6DA0AF7B21054D5775"/>
    <w:rsid w:val="00556135"/>
  </w:style>
  <w:style w:type="paragraph" w:customStyle="1" w:styleId="2FCB48272B2E4AC4B971E88AF57FB5C1">
    <w:name w:val="2FCB48272B2E4AC4B971E88AF57FB5C1"/>
    <w:rsid w:val="00556135"/>
  </w:style>
  <w:style w:type="paragraph" w:customStyle="1" w:styleId="39F386CC367F4D7AACAE94C456F34AE4">
    <w:name w:val="39F386CC367F4D7AACAE94C456F34AE4"/>
    <w:rsid w:val="00556135"/>
  </w:style>
  <w:style w:type="paragraph" w:customStyle="1" w:styleId="3E505C98C6354953A110B961CAE6A172">
    <w:name w:val="3E505C98C6354953A110B961CAE6A172"/>
    <w:rsid w:val="00556135"/>
  </w:style>
  <w:style w:type="paragraph" w:customStyle="1" w:styleId="BFA3F892206448CCB2B893DF9E1704B4">
    <w:name w:val="BFA3F892206448CCB2B893DF9E1704B4"/>
    <w:rsid w:val="00556135"/>
  </w:style>
  <w:style w:type="paragraph" w:customStyle="1" w:styleId="6C907DA368394A9EA718B5CBD21896AD">
    <w:name w:val="6C907DA368394A9EA718B5CBD21896AD"/>
    <w:rsid w:val="00556135"/>
  </w:style>
  <w:style w:type="paragraph" w:customStyle="1" w:styleId="BC4C8D1429114C0FA9C0030577F60EA0">
    <w:name w:val="BC4C8D1429114C0FA9C0030577F60EA0"/>
    <w:rsid w:val="00556135"/>
  </w:style>
  <w:style w:type="paragraph" w:customStyle="1" w:styleId="6054AAB0F25545FAA9B52328C6DB791E">
    <w:name w:val="6054AAB0F25545FAA9B52328C6DB791E"/>
    <w:rsid w:val="00556135"/>
  </w:style>
  <w:style w:type="paragraph" w:customStyle="1" w:styleId="CCDDCE6A9BA54A6DB80075E1EBBA0EF9">
    <w:name w:val="CCDDCE6A9BA54A6DB80075E1EBBA0EF9"/>
    <w:rsid w:val="00556135"/>
  </w:style>
  <w:style w:type="paragraph" w:customStyle="1" w:styleId="5429CB09ED8640B7912185048DE93233">
    <w:name w:val="5429CB09ED8640B7912185048DE93233"/>
    <w:rsid w:val="00556135"/>
  </w:style>
  <w:style w:type="paragraph" w:customStyle="1" w:styleId="1349320B98E343809C6B54DCB9C7AF1E">
    <w:name w:val="1349320B98E343809C6B54DCB9C7AF1E"/>
    <w:rsid w:val="0055613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2019-10-02T00:00:00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9D92B29-F41C-4E54-804B-F57220D9A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9</Pages>
  <Words>2965</Words>
  <Characters>16901</Characters>
  <Application>Microsoft Office Word</Application>
  <DocSecurity>0</DocSecurity>
  <Lines>140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>Положение о межрегиональном конкурсе </vt:lpstr>
      <vt:lpstr>    Общие положения</vt:lpstr>
      <vt:lpstr>    Цели и задачи конкурса</vt:lpstr>
      <vt:lpstr>    Порядок организации и проведения Конкурса</vt:lpstr>
      <vt:lpstr>    Участие в конкурсе</vt:lpstr>
      <vt:lpstr>    Требования к конкурсным работам</vt:lpstr>
      <vt:lpstr>    Технические требования к видеоматериалам, мультипликационным фильмам и комиксам</vt:lpstr>
      <vt:lpstr>    Подведение итогов конкурса</vt:lpstr>
      <vt:lpstr>    Контакты организаторов</vt:lpstr>
    </vt:vector>
  </TitlesOfParts>
  <Company>АНО ДПО Институт социальных услуг «ВЕКТОР"</Company>
  <LinksUpToDate>false</LinksUpToDate>
  <CharactersWithSpaces>19827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межрегиональном конкурсе социальных видеороликов, мультипликационных фильмов и комиксов </dc:title>
  <dc:subject/>
  <dc:creator>Среди учащихся учреждений общего, начального профессионального, среднего профессионального образования</dc:creator>
  <cp:keywords/>
  <dc:description/>
  <cp:lastModifiedBy>Супервизор</cp:lastModifiedBy>
  <cp:revision>13</cp:revision>
  <dcterms:created xsi:type="dcterms:W3CDTF">2019-09-27T11:35:00Z</dcterms:created>
  <dcterms:modified xsi:type="dcterms:W3CDTF">2019-10-02T08:31:00Z</dcterms:modified>
</cp:coreProperties>
</file>